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E78D7" w14:textId="77777777" w:rsidR="004D0CC0" w:rsidRPr="004D0CC0" w:rsidRDefault="004D0CC0" w:rsidP="004D0CC0">
      <w:pPr>
        <w:bidi/>
        <w:rPr>
          <w:rFonts w:cstheme="minorHAnsi"/>
          <w:lang w:bidi="fa-IR"/>
        </w:rPr>
      </w:pPr>
    </w:p>
    <w:p w14:paraId="202EB543" w14:textId="77777777" w:rsidR="004D0CC0" w:rsidRPr="004D0CC0" w:rsidRDefault="004D0CC0" w:rsidP="004D0CC0">
      <w:pPr>
        <w:pStyle w:val="Heading2"/>
        <w:spacing w:line="232" w:lineRule="auto"/>
        <w:jc w:val="center"/>
        <w:rPr>
          <w:rFonts w:asciiTheme="minorHAnsi" w:hAnsiTheme="minorHAnsi" w:cstheme="minorHAnsi"/>
          <w:b/>
          <w:bCs/>
          <w:rtl/>
        </w:rPr>
      </w:pPr>
      <w:r w:rsidRPr="004D0CC0">
        <w:rPr>
          <w:rFonts w:asciiTheme="minorHAnsi" w:hAnsiTheme="minorHAnsi" w:cstheme="minorHAnsi"/>
          <w:b/>
          <w:bCs/>
          <w:rtl/>
        </w:rPr>
        <w:tab/>
      </w:r>
      <w:r w:rsidRPr="004D0CC0">
        <w:rPr>
          <w:rFonts w:asciiTheme="minorHAnsi" w:hAnsiTheme="minorHAnsi" w:cstheme="minorHAnsi"/>
          <w:b/>
          <w:bCs/>
          <w:rtl/>
        </w:rPr>
        <w:tab/>
      </w:r>
      <w:r w:rsidRPr="004D0CC0">
        <w:rPr>
          <w:rFonts w:asciiTheme="minorHAnsi" w:hAnsiTheme="minorHAnsi" w:cstheme="minorHAnsi"/>
          <w:b/>
          <w:bCs/>
          <w:rtl/>
        </w:rPr>
        <w:tab/>
      </w:r>
      <w:r w:rsidRPr="004D0CC0">
        <w:rPr>
          <w:rFonts w:asciiTheme="minorHAnsi" w:hAnsiTheme="minorHAnsi" w:cstheme="minorHAnsi"/>
          <w:b/>
          <w:bCs/>
          <w:rtl/>
        </w:rPr>
        <w:tab/>
      </w:r>
      <w:r w:rsidRPr="004D0CC0">
        <w:rPr>
          <w:rFonts w:asciiTheme="minorHAnsi" w:hAnsiTheme="minorHAnsi" w:cstheme="minorHAnsi"/>
          <w:b/>
          <w:bCs/>
          <w:rtl/>
        </w:rPr>
        <w:tab/>
      </w:r>
      <w:r w:rsidRPr="004D0CC0">
        <w:rPr>
          <w:rFonts w:asciiTheme="minorHAnsi" w:hAnsiTheme="minorHAnsi" w:cstheme="minorHAnsi"/>
          <w:b/>
          <w:bCs/>
          <w:rtl/>
        </w:rPr>
        <w:tab/>
      </w:r>
      <w:r w:rsidRPr="004D0CC0">
        <w:rPr>
          <w:rFonts w:asciiTheme="minorHAnsi" w:hAnsiTheme="minorHAnsi" w:cstheme="minorHAnsi"/>
          <w:b/>
          <w:bCs/>
          <w:rtl/>
        </w:rPr>
        <w:tab/>
        <w:t>تاريخ:</w:t>
      </w:r>
    </w:p>
    <w:p w14:paraId="3AEC870F" w14:textId="77777777" w:rsidR="004D0CC0" w:rsidRPr="004D0CC0" w:rsidRDefault="004D0CC0" w:rsidP="004D0CC0">
      <w:pPr>
        <w:pStyle w:val="Heading2"/>
        <w:spacing w:line="232" w:lineRule="auto"/>
        <w:jc w:val="center"/>
        <w:rPr>
          <w:rFonts w:asciiTheme="minorHAnsi" w:hAnsiTheme="minorHAnsi" w:cstheme="minorHAnsi"/>
          <w:b/>
          <w:bCs/>
          <w:rtl/>
        </w:rPr>
      </w:pPr>
      <w:r w:rsidRPr="004D0CC0">
        <w:rPr>
          <w:rFonts w:asciiTheme="minorHAnsi" w:hAnsiTheme="minorHAnsi" w:cstheme="minorHAnsi"/>
          <w:b/>
          <w:bCs/>
          <w:rtl/>
        </w:rPr>
        <w:tab/>
      </w:r>
      <w:r w:rsidRPr="004D0CC0">
        <w:rPr>
          <w:rFonts w:asciiTheme="minorHAnsi" w:hAnsiTheme="minorHAnsi" w:cstheme="minorHAnsi"/>
          <w:b/>
          <w:bCs/>
          <w:rtl/>
        </w:rPr>
        <w:tab/>
      </w:r>
      <w:r w:rsidRPr="004D0CC0">
        <w:rPr>
          <w:rFonts w:asciiTheme="minorHAnsi" w:hAnsiTheme="minorHAnsi" w:cstheme="minorHAnsi"/>
          <w:b/>
          <w:bCs/>
          <w:rtl/>
        </w:rPr>
        <w:tab/>
      </w:r>
      <w:r w:rsidRPr="004D0CC0">
        <w:rPr>
          <w:rFonts w:asciiTheme="minorHAnsi" w:hAnsiTheme="minorHAnsi" w:cstheme="minorHAnsi"/>
          <w:b/>
          <w:bCs/>
          <w:rtl/>
        </w:rPr>
        <w:tab/>
      </w:r>
      <w:r w:rsidRPr="004D0CC0">
        <w:rPr>
          <w:rFonts w:asciiTheme="minorHAnsi" w:hAnsiTheme="minorHAnsi" w:cstheme="minorHAnsi"/>
          <w:b/>
          <w:bCs/>
          <w:rtl/>
        </w:rPr>
        <w:tab/>
        <w:t xml:space="preserve">              شماره قرارداد:</w:t>
      </w:r>
    </w:p>
    <w:p w14:paraId="1F061B60" w14:textId="77777777" w:rsidR="004D0CC0" w:rsidRPr="004D0CC0" w:rsidRDefault="004D0CC0" w:rsidP="004D0CC0">
      <w:pPr>
        <w:pStyle w:val="Heading2"/>
        <w:spacing w:line="232" w:lineRule="auto"/>
        <w:jc w:val="center"/>
        <w:rPr>
          <w:rFonts w:asciiTheme="minorHAnsi" w:hAnsiTheme="minorHAnsi" w:cstheme="minorHAnsi"/>
          <w:b/>
          <w:bCs/>
          <w:rtl/>
        </w:rPr>
      </w:pPr>
      <w:r w:rsidRPr="004D0CC0">
        <w:rPr>
          <w:rFonts w:asciiTheme="minorHAnsi" w:hAnsiTheme="minorHAnsi" w:cstheme="minorHAnsi"/>
          <w:b/>
          <w:bCs/>
          <w:rtl/>
        </w:rPr>
        <w:t>«</w:t>
      </w:r>
      <w:r w:rsidRPr="004D0CC0">
        <w:rPr>
          <w:rFonts w:asciiTheme="minorHAnsi" w:hAnsiTheme="minorHAnsi" w:cstheme="minorHAnsi"/>
          <w:b/>
          <w:bCs/>
        </w:rPr>
        <w:t xml:space="preserve"> </w:t>
      </w:r>
      <w:r w:rsidRPr="004D0CC0">
        <w:rPr>
          <w:rFonts w:asciiTheme="minorHAnsi" w:hAnsiTheme="minorHAnsi" w:cstheme="minorHAnsi"/>
          <w:b/>
          <w:bCs/>
          <w:rtl/>
        </w:rPr>
        <w:t>بسمه تعالي</w:t>
      </w:r>
      <w:r w:rsidRPr="004D0CC0">
        <w:rPr>
          <w:rFonts w:asciiTheme="minorHAnsi" w:hAnsiTheme="minorHAnsi" w:cstheme="minorHAnsi"/>
          <w:b/>
          <w:bCs/>
        </w:rPr>
        <w:t xml:space="preserve"> </w:t>
      </w:r>
      <w:r w:rsidRPr="004D0CC0">
        <w:rPr>
          <w:rFonts w:asciiTheme="minorHAnsi" w:hAnsiTheme="minorHAnsi" w:cstheme="minorHAnsi"/>
          <w:b/>
          <w:bCs/>
          <w:rtl/>
        </w:rPr>
        <w:t>»</w:t>
      </w:r>
    </w:p>
    <w:p w14:paraId="4854EBF2" w14:textId="77777777" w:rsidR="004D0CC0" w:rsidRPr="004D0CC0" w:rsidRDefault="004D0CC0" w:rsidP="004D0CC0">
      <w:pPr>
        <w:pStyle w:val="Heading3"/>
        <w:spacing w:line="232" w:lineRule="auto"/>
        <w:jc w:val="center"/>
        <w:rPr>
          <w:rFonts w:asciiTheme="minorHAnsi" w:hAnsiTheme="minorHAnsi" w:cstheme="minorHAnsi"/>
          <w:sz w:val="24"/>
          <w:szCs w:val="24"/>
          <w:u w:val="none"/>
          <w:lang w:bidi="fa-IR"/>
        </w:rPr>
      </w:pPr>
      <w:r w:rsidRPr="004D0CC0">
        <w:rPr>
          <w:rFonts w:asciiTheme="minorHAnsi" w:hAnsiTheme="minorHAnsi" w:cstheme="minorHAnsi"/>
          <w:sz w:val="24"/>
          <w:szCs w:val="24"/>
          <w:u w:val="none"/>
          <w:rtl/>
        </w:rPr>
        <w:t xml:space="preserve">توافقنامه </w:t>
      </w:r>
      <w:r w:rsidRPr="004D0CC0">
        <w:rPr>
          <w:rFonts w:asciiTheme="minorHAnsi" w:hAnsiTheme="minorHAnsi" w:cstheme="minorHAnsi"/>
          <w:sz w:val="24"/>
          <w:szCs w:val="24"/>
          <w:u w:val="none"/>
          <w:rtl/>
          <w:lang w:bidi="fa-IR"/>
        </w:rPr>
        <w:t>مطالعاتي، تحقيقاتي</w:t>
      </w:r>
    </w:p>
    <w:p w14:paraId="7CEC73FC" w14:textId="77777777" w:rsidR="004D0CC0" w:rsidRPr="004D0CC0" w:rsidRDefault="004D0CC0" w:rsidP="004D0CC0">
      <w:pPr>
        <w:bidi/>
        <w:rPr>
          <w:rFonts w:cstheme="minorHAnsi"/>
          <w:sz w:val="24"/>
          <w:szCs w:val="24"/>
          <w:rtl/>
        </w:rPr>
      </w:pPr>
    </w:p>
    <w:p w14:paraId="162A78EB" w14:textId="77777777" w:rsidR="004D0CC0" w:rsidRPr="004D0CC0" w:rsidRDefault="004D0CC0" w:rsidP="004D0CC0">
      <w:pPr>
        <w:bidi/>
        <w:spacing w:line="232" w:lineRule="auto"/>
        <w:ind w:left="-52"/>
        <w:jc w:val="both"/>
        <w:rPr>
          <w:rFonts w:cstheme="minorHAnsi"/>
          <w:rtl/>
          <w:lang w:bidi="fa-IR"/>
        </w:rPr>
      </w:pPr>
      <w:r w:rsidRPr="004D0CC0">
        <w:rPr>
          <w:rFonts w:cstheme="minorHAnsi"/>
          <w:rtl/>
        </w:rPr>
        <w:t xml:space="preserve">اين توافقنامه فيمابين </w:t>
      </w:r>
      <w:r w:rsidRPr="004D0CC0">
        <w:rPr>
          <w:rFonts w:cstheme="minorHAnsi"/>
          <w:b/>
          <w:bCs/>
          <w:rtl/>
          <w:lang w:bidi="fa-IR"/>
        </w:rPr>
        <w:t xml:space="preserve">شركت </w:t>
      </w:r>
      <w:r w:rsidRPr="004D0CC0">
        <w:rPr>
          <w:rFonts w:cstheme="minorHAnsi"/>
          <w:b/>
          <w:bCs/>
          <w:lang w:bidi="fa-IR"/>
        </w:rPr>
        <w:t>…………………………….</w:t>
      </w:r>
      <w:r w:rsidRPr="004D0CC0">
        <w:rPr>
          <w:rFonts w:cstheme="minorHAnsi"/>
          <w:rtl/>
          <w:lang w:bidi="fa-IR"/>
        </w:rPr>
        <w:t xml:space="preserve">به آدرس </w:t>
      </w:r>
      <w:r w:rsidRPr="004D0CC0">
        <w:rPr>
          <w:rFonts w:cstheme="minorHAnsi"/>
          <w:lang w:bidi="fa-IR"/>
        </w:rPr>
        <w:t>……………………………………..</w:t>
      </w:r>
      <w:r w:rsidRPr="004D0CC0">
        <w:rPr>
          <w:rFonts w:cstheme="minorHAnsi"/>
          <w:rtl/>
          <w:lang w:bidi="fa-IR"/>
        </w:rPr>
        <w:t xml:space="preserve"> به نمايندگي </w:t>
      </w:r>
      <w:r w:rsidRPr="004D0CC0">
        <w:rPr>
          <w:rFonts w:cstheme="minorHAnsi"/>
          <w:b/>
          <w:bCs/>
          <w:lang w:bidi="fa-IR"/>
        </w:rPr>
        <w:t>…………………….</w:t>
      </w:r>
      <w:r w:rsidRPr="004D0CC0">
        <w:rPr>
          <w:rFonts w:cstheme="minorHAnsi"/>
          <w:b/>
          <w:bCs/>
          <w:rtl/>
          <w:lang w:bidi="fa-IR"/>
        </w:rPr>
        <w:t xml:space="preserve"> </w:t>
      </w:r>
      <w:r w:rsidRPr="004D0CC0">
        <w:rPr>
          <w:rFonts w:cstheme="minorHAnsi"/>
          <w:rtl/>
          <w:lang w:bidi="fa-IR"/>
        </w:rPr>
        <w:t>با سمت مديرپژوهش،توسعه وفناوري كه از اين پس در اين توافقنامه (كارفرما) ناميده مي شود از يك طرف و..................................................به آدرس :................................................به نمايندگي آقاي ..........................با سمت.....................................كه از اين پس در اين توافقنامه  پيمانكارناميده مي شود از طرف ديگر ، طبق مقررات و شرايطي كه در مفاد واسناد و مدارك ضميمة اين توافقنامه درج شده منعقد وطرفين متعهد به اجراي مفاد آنها گرديدند.</w:t>
      </w:r>
    </w:p>
    <w:p w14:paraId="766D9846" w14:textId="77777777" w:rsidR="004D0CC0" w:rsidRPr="004D0CC0" w:rsidRDefault="004D0CC0" w:rsidP="004D0CC0">
      <w:pPr>
        <w:pStyle w:val="Heading3"/>
        <w:spacing w:before="120" w:line="232" w:lineRule="auto"/>
        <w:jc w:val="both"/>
        <w:rPr>
          <w:rFonts w:asciiTheme="minorHAnsi" w:hAnsiTheme="minorHAnsi" w:cstheme="minorHAnsi"/>
          <w:sz w:val="24"/>
          <w:szCs w:val="24"/>
          <w:rtl/>
          <w:lang w:bidi="fa-IR"/>
        </w:rPr>
      </w:pPr>
      <w:r w:rsidRPr="004D0CC0">
        <w:rPr>
          <w:rFonts w:asciiTheme="minorHAnsi" w:hAnsiTheme="minorHAnsi" w:cstheme="minorHAnsi"/>
          <w:sz w:val="24"/>
          <w:szCs w:val="24"/>
          <w:rtl/>
        </w:rPr>
        <w:t xml:space="preserve">ماده 1) موضوع توافقنامه </w:t>
      </w:r>
    </w:p>
    <w:p w14:paraId="6577AB84" w14:textId="77777777" w:rsidR="004D0CC0" w:rsidRPr="004D0CC0" w:rsidRDefault="004D0CC0" w:rsidP="004D0CC0">
      <w:pPr>
        <w:bidi/>
        <w:spacing w:line="232" w:lineRule="auto"/>
        <w:jc w:val="both"/>
        <w:rPr>
          <w:rFonts w:cstheme="minorHAnsi"/>
          <w:b/>
          <w:bCs/>
          <w:noProof/>
          <w:sz w:val="24"/>
          <w:szCs w:val="24"/>
          <w:u w:val="single"/>
          <w:rtl/>
        </w:rPr>
      </w:pPr>
      <w:r w:rsidRPr="004D0CC0">
        <w:rPr>
          <w:rFonts w:cstheme="minorHAnsi"/>
          <w:rtl/>
        </w:rPr>
        <w:t xml:space="preserve">موضوع توافقنامه عبارتست از </w:t>
      </w:r>
      <w:r w:rsidRPr="004D0CC0">
        <w:rPr>
          <w:rFonts w:cstheme="minorHAnsi"/>
          <w:lang w:bidi="fa-IR"/>
        </w:rPr>
        <w:t xml:space="preserve">: </w:t>
      </w:r>
      <w:r w:rsidRPr="004D0CC0">
        <w:rPr>
          <w:rFonts w:cstheme="minorHAnsi"/>
          <w:rtl/>
          <w:lang w:bidi="fa-IR"/>
        </w:rPr>
        <w:t xml:space="preserve"> .....................................................................................................    </w:t>
      </w:r>
    </w:p>
    <w:p w14:paraId="3AFBCAFC" w14:textId="77777777" w:rsidR="004D0CC0" w:rsidRPr="004D0CC0" w:rsidRDefault="004D0CC0" w:rsidP="004D0CC0">
      <w:pPr>
        <w:pStyle w:val="Heading3"/>
        <w:spacing w:before="120" w:line="232" w:lineRule="auto"/>
        <w:jc w:val="both"/>
        <w:rPr>
          <w:rFonts w:asciiTheme="minorHAnsi" w:hAnsiTheme="minorHAnsi" w:cstheme="minorHAnsi"/>
          <w:sz w:val="24"/>
          <w:szCs w:val="24"/>
        </w:rPr>
      </w:pPr>
      <w:r w:rsidRPr="004D0CC0">
        <w:rPr>
          <w:rFonts w:asciiTheme="minorHAnsi" w:hAnsiTheme="minorHAnsi" w:cstheme="minorHAnsi"/>
          <w:sz w:val="24"/>
          <w:szCs w:val="24"/>
          <w:rtl/>
        </w:rPr>
        <w:t>ماده 2) مراحل اجرائي</w:t>
      </w:r>
    </w:p>
    <w:p w14:paraId="68A6EBD4" w14:textId="77777777" w:rsidR="004D0CC0" w:rsidRPr="004D0CC0" w:rsidRDefault="004D0CC0" w:rsidP="004D0CC0">
      <w:pPr>
        <w:bidi/>
        <w:spacing w:line="232" w:lineRule="auto"/>
        <w:jc w:val="both"/>
        <w:rPr>
          <w:rFonts w:cstheme="minorHAnsi"/>
          <w:sz w:val="24"/>
          <w:szCs w:val="24"/>
          <w:rtl/>
          <w:lang w:bidi="fa-IR"/>
        </w:rPr>
      </w:pPr>
      <w:r w:rsidRPr="004D0CC0">
        <w:rPr>
          <w:rFonts w:cstheme="minorHAnsi"/>
          <w:rtl/>
        </w:rPr>
        <w:t xml:space="preserve">خدماتي كه توسط پيمانكاربه موجب </w:t>
      </w:r>
      <w:r w:rsidRPr="004D0CC0">
        <w:rPr>
          <w:rFonts w:cstheme="minorHAnsi"/>
          <w:rtl/>
          <w:lang w:bidi="fa-IR"/>
        </w:rPr>
        <w:t>مفاد اين موافقت نامه به انجام مي رسد بايد شامل موارد مندرج در پرسشنامه الف طرح مطالعاتي، تحقيقاتي باشد كه قبلاً توسط پيمانكار تكميل و به تاييد كارفرما رسيده است. جزئيات مراحل اجرايي در فرم پرسشنامه الف طرح مطالعاتي، تحقيقاتي (پيوست)آمده است.</w:t>
      </w:r>
    </w:p>
    <w:p w14:paraId="66B20C64" w14:textId="77777777" w:rsidR="004D0CC0" w:rsidRPr="004D0CC0" w:rsidRDefault="004D0CC0" w:rsidP="004D0CC0">
      <w:pPr>
        <w:bidi/>
        <w:spacing w:line="232" w:lineRule="auto"/>
        <w:jc w:val="both"/>
        <w:rPr>
          <w:rFonts w:cstheme="minorHAnsi"/>
          <w:rtl/>
          <w:lang w:bidi="fa-IR"/>
        </w:rPr>
      </w:pPr>
      <w:r w:rsidRPr="004D0CC0">
        <w:rPr>
          <w:rFonts w:cstheme="minorHAnsi"/>
          <w:rtl/>
          <w:lang w:bidi="fa-IR"/>
        </w:rPr>
        <w:t>تبصره : پيمانكار حق واگذاري اين موافقت نامه به غير را ندارد.</w:t>
      </w:r>
    </w:p>
    <w:p w14:paraId="57923324" w14:textId="77777777" w:rsidR="004D0CC0" w:rsidRPr="004D0CC0" w:rsidRDefault="004D0CC0" w:rsidP="004D0CC0">
      <w:pPr>
        <w:pStyle w:val="Heading3"/>
        <w:spacing w:before="120" w:line="232" w:lineRule="auto"/>
        <w:jc w:val="both"/>
        <w:rPr>
          <w:rFonts w:asciiTheme="minorHAnsi" w:hAnsiTheme="minorHAnsi" w:cstheme="minorHAnsi"/>
          <w:sz w:val="24"/>
          <w:szCs w:val="24"/>
          <w:rtl/>
        </w:rPr>
      </w:pPr>
      <w:r w:rsidRPr="004D0CC0">
        <w:rPr>
          <w:rFonts w:asciiTheme="minorHAnsi" w:hAnsiTheme="minorHAnsi" w:cstheme="minorHAnsi"/>
          <w:sz w:val="24"/>
          <w:szCs w:val="24"/>
          <w:rtl/>
        </w:rPr>
        <w:t>ماده 3) مدت توافقنامه</w:t>
      </w:r>
    </w:p>
    <w:p w14:paraId="1EC0CB9D" w14:textId="77777777" w:rsidR="004D0CC0" w:rsidRPr="004D0CC0" w:rsidRDefault="004D0CC0" w:rsidP="004D0CC0">
      <w:pPr>
        <w:bidi/>
        <w:spacing w:line="232" w:lineRule="auto"/>
        <w:jc w:val="both"/>
        <w:rPr>
          <w:rFonts w:cstheme="minorHAnsi"/>
          <w:sz w:val="24"/>
          <w:szCs w:val="24"/>
          <w:rtl/>
          <w:lang w:bidi="fa-IR"/>
        </w:rPr>
      </w:pPr>
      <w:r w:rsidRPr="004D0CC0">
        <w:rPr>
          <w:rFonts w:cstheme="minorHAnsi"/>
          <w:rtl/>
          <w:lang w:bidi="fa-IR"/>
        </w:rPr>
        <w:t xml:space="preserve">3-1- تاريخ شروع </w:t>
      </w:r>
      <w:r w:rsidRPr="004D0CC0">
        <w:rPr>
          <w:rFonts w:cstheme="minorHAnsi"/>
          <w:rtl/>
        </w:rPr>
        <w:t>توافقنامه</w:t>
      </w:r>
      <w:r w:rsidRPr="004D0CC0">
        <w:rPr>
          <w:rFonts w:cstheme="minorHAnsi"/>
          <w:rtl/>
          <w:lang w:bidi="fa-IR"/>
        </w:rPr>
        <w:t>: از تاريخ .................لغايت.................</w:t>
      </w:r>
      <w:r w:rsidRPr="004D0CC0">
        <w:rPr>
          <w:rFonts w:cstheme="minorHAnsi"/>
          <w:lang w:bidi="fa-IR"/>
        </w:rPr>
        <w:t>.</w:t>
      </w:r>
    </w:p>
    <w:p w14:paraId="65501036" w14:textId="77777777" w:rsidR="004D0CC0" w:rsidRPr="004D0CC0" w:rsidRDefault="004D0CC0" w:rsidP="004D0CC0">
      <w:pPr>
        <w:bidi/>
        <w:spacing w:line="232" w:lineRule="auto"/>
        <w:jc w:val="both"/>
        <w:rPr>
          <w:rFonts w:cstheme="minorHAnsi"/>
          <w:rtl/>
          <w:lang w:bidi="fa-IR"/>
        </w:rPr>
      </w:pPr>
      <w:r w:rsidRPr="004D0CC0">
        <w:rPr>
          <w:rFonts w:cstheme="minorHAnsi"/>
          <w:rtl/>
          <w:lang w:bidi="fa-IR"/>
        </w:rPr>
        <w:t>3-2- مدت زمان اجرا : .....................................................................................................</w:t>
      </w:r>
    </w:p>
    <w:p w14:paraId="4B8AE113" w14:textId="77777777" w:rsidR="004D0CC0" w:rsidRPr="004D0CC0" w:rsidRDefault="004D0CC0" w:rsidP="004D0CC0">
      <w:pPr>
        <w:bidi/>
        <w:spacing w:line="232" w:lineRule="auto"/>
        <w:jc w:val="both"/>
        <w:rPr>
          <w:rFonts w:cstheme="minorHAnsi"/>
          <w:rtl/>
          <w:lang w:bidi="fa-IR"/>
        </w:rPr>
      </w:pPr>
      <w:r w:rsidRPr="004D0CC0">
        <w:rPr>
          <w:rFonts w:cstheme="minorHAnsi"/>
          <w:rtl/>
          <w:lang w:bidi="fa-IR"/>
        </w:rPr>
        <w:t>تبصره : تمديد توافقنامه با توافق و رضايت طرفين امكان پذير خواهد بود.</w:t>
      </w:r>
    </w:p>
    <w:p w14:paraId="29E9809A" w14:textId="77777777" w:rsidR="004D0CC0" w:rsidRPr="004D0CC0" w:rsidRDefault="004D0CC0" w:rsidP="004D0CC0">
      <w:pPr>
        <w:pStyle w:val="Heading3"/>
        <w:spacing w:before="120" w:line="232" w:lineRule="auto"/>
        <w:jc w:val="both"/>
        <w:rPr>
          <w:rFonts w:asciiTheme="minorHAnsi" w:hAnsiTheme="minorHAnsi" w:cstheme="minorHAnsi"/>
          <w:sz w:val="24"/>
          <w:szCs w:val="24"/>
          <w:rtl/>
        </w:rPr>
      </w:pPr>
      <w:r w:rsidRPr="004D0CC0">
        <w:rPr>
          <w:rFonts w:asciiTheme="minorHAnsi" w:hAnsiTheme="minorHAnsi" w:cstheme="minorHAnsi"/>
          <w:sz w:val="24"/>
          <w:szCs w:val="24"/>
          <w:rtl/>
        </w:rPr>
        <w:t xml:space="preserve">ماده </w:t>
      </w:r>
      <w:r w:rsidRPr="004D0CC0">
        <w:rPr>
          <w:rFonts w:asciiTheme="minorHAnsi" w:hAnsiTheme="minorHAnsi" w:cstheme="minorHAnsi"/>
          <w:sz w:val="24"/>
          <w:szCs w:val="24"/>
          <w:rtl/>
          <w:lang w:bidi="fa-IR"/>
        </w:rPr>
        <w:t>4</w:t>
      </w:r>
      <w:r w:rsidRPr="004D0CC0">
        <w:rPr>
          <w:rFonts w:asciiTheme="minorHAnsi" w:hAnsiTheme="minorHAnsi" w:cstheme="minorHAnsi"/>
          <w:sz w:val="24"/>
          <w:szCs w:val="24"/>
          <w:rtl/>
        </w:rPr>
        <w:t>) حق الزحمه توافقنامه و شرايط پرداخت</w:t>
      </w:r>
    </w:p>
    <w:p w14:paraId="7DF76098" w14:textId="77777777" w:rsidR="004D0CC0" w:rsidRPr="004D0CC0" w:rsidRDefault="004D0CC0" w:rsidP="004D0CC0">
      <w:pPr>
        <w:bidi/>
        <w:spacing w:line="216" w:lineRule="auto"/>
        <w:jc w:val="both"/>
        <w:rPr>
          <w:rFonts w:cstheme="minorHAnsi"/>
          <w:sz w:val="24"/>
          <w:szCs w:val="24"/>
          <w:rtl/>
        </w:rPr>
      </w:pPr>
      <w:r w:rsidRPr="004D0CC0">
        <w:rPr>
          <w:rFonts w:cstheme="minorHAnsi"/>
          <w:rtl/>
        </w:rPr>
        <w:t>كل مبلغ توافقنامه برابر است با</w:t>
      </w:r>
      <w:r w:rsidRPr="004D0CC0">
        <w:rPr>
          <w:rFonts w:cstheme="minorHAnsi"/>
          <w:rtl/>
          <w:lang w:bidi="fa-IR"/>
        </w:rPr>
        <w:t>..........................................................</w:t>
      </w:r>
      <w:r w:rsidRPr="004D0CC0">
        <w:rPr>
          <w:rFonts w:cstheme="minorHAnsi"/>
          <w:rtl/>
        </w:rPr>
        <w:t xml:space="preserve"> (</w:t>
      </w:r>
      <w:r w:rsidRPr="004D0CC0">
        <w:rPr>
          <w:rFonts w:cstheme="minorHAnsi"/>
          <w:rtl/>
          <w:lang w:bidi="fa-IR"/>
        </w:rPr>
        <w:t>..............................ميليون ريال</w:t>
      </w:r>
      <w:r w:rsidRPr="004D0CC0">
        <w:rPr>
          <w:rFonts w:cstheme="minorHAnsi"/>
          <w:rtl/>
        </w:rPr>
        <w:t>)</w:t>
      </w:r>
      <w:r w:rsidRPr="004D0CC0">
        <w:rPr>
          <w:rFonts w:cstheme="minorHAnsi"/>
          <w:rtl/>
          <w:lang w:bidi="fa-IR"/>
        </w:rPr>
        <w:t xml:space="preserve">  </w:t>
      </w:r>
      <w:r w:rsidRPr="004D0CC0">
        <w:rPr>
          <w:rFonts w:cstheme="minorHAnsi"/>
          <w:rtl/>
        </w:rPr>
        <w:t xml:space="preserve">ريال كه كارفرما مبالغ هر صورت وضعيت را پس از كسر كسورات قانوني و قراردادي بشرح زير طي </w:t>
      </w:r>
    </w:p>
    <w:p w14:paraId="1641A075" w14:textId="77777777" w:rsidR="004D0CC0" w:rsidRPr="004D0CC0" w:rsidRDefault="004D0CC0" w:rsidP="004D0CC0">
      <w:pPr>
        <w:bidi/>
        <w:spacing w:line="216" w:lineRule="auto"/>
        <w:jc w:val="both"/>
        <w:rPr>
          <w:rFonts w:cstheme="minorHAnsi"/>
          <w:rtl/>
        </w:rPr>
      </w:pPr>
      <w:r w:rsidRPr="004D0CC0">
        <w:rPr>
          <w:rFonts w:cstheme="minorHAnsi"/>
          <w:rtl/>
        </w:rPr>
        <w:t xml:space="preserve">چك به حساب </w:t>
      </w:r>
      <w:r w:rsidRPr="004D0CC0">
        <w:rPr>
          <w:rFonts w:cstheme="minorHAnsi"/>
          <w:rtl/>
          <w:lang w:bidi="fa-IR"/>
        </w:rPr>
        <w:t>..............................</w:t>
      </w:r>
      <w:r w:rsidRPr="004D0CC0">
        <w:rPr>
          <w:rFonts w:cstheme="minorHAnsi"/>
          <w:rtl/>
        </w:rPr>
        <w:t xml:space="preserve">نزد بانك </w:t>
      </w:r>
      <w:r w:rsidRPr="004D0CC0">
        <w:rPr>
          <w:rFonts w:cstheme="minorHAnsi"/>
          <w:rtl/>
          <w:lang w:bidi="fa-IR"/>
        </w:rPr>
        <w:t>..............................</w:t>
      </w:r>
      <w:r w:rsidRPr="004D0CC0">
        <w:rPr>
          <w:rFonts w:cstheme="minorHAnsi"/>
          <w:rtl/>
        </w:rPr>
        <w:t>بنام</w:t>
      </w:r>
      <w:r w:rsidRPr="004D0CC0">
        <w:rPr>
          <w:rFonts w:cstheme="minorHAnsi"/>
          <w:rtl/>
          <w:lang w:bidi="fa-IR"/>
        </w:rPr>
        <w:t>..............................صادر و..............................</w:t>
      </w:r>
      <w:r w:rsidRPr="004D0CC0">
        <w:rPr>
          <w:rFonts w:cstheme="minorHAnsi"/>
          <w:rtl/>
        </w:rPr>
        <w:t>را جهت دريافت چك مطلع خواهد نمود.</w:t>
      </w:r>
    </w:p>
    <w:p w14:paraId="6EB55815" w14:textId="77777777" w:rsidR="004D0CC0" w:rsidRPr="004D0CC0" w:rsidRDefault="004D0CC0" w:rsidP="004D0CC0">
      <w:pPr>
        <w:bidi/>
        <w:spacing w:line="216" w:lineRule="auto"/>
        <w:jc w:val="both"/>
        <w:rPr>
          <w:rFonts w:cstheme="minorHAnsi"/>
          <w:rtl/>
          <w:lang w:bidi="fa-IR"/>
        </w:rPr>
      </w:pPr>
      <w:r w:rsidRPr="004D0CC0">
        <w:rPr>
          <w:rFonts w:cstheme="minorHAnsi"/>
          <w:b/>
          <w:bCs/>
          <w:rtl/>
          <w:lang w:bidi="fa-IR"/>
        </w:rPr>
        <w:t>4-1</w:t>
      </w:r>
      <w:r w:rsidRPr="004D0CC0">
        <w:rPr>
          <w:rFonts w:cstheme="minorHAnsi"/>
          <w:b/>
          <w:bCs/>
          <w:rtl/>
          <w:lang w:bidi="fa-IR"/>
        </w:rPr>
        <w:tab/>
        <w:t xml:space="preserve"> </w:t>
      </w:r>
      <w:r w:rsidRPr="004D0CC0">
        <w:rPr>
          <w:rFonts w:cstheme="minorHAnsi"/>
          <w:rtl/>
          <w:lang w:bidi="fa-IR"/>
        </w:rPr>
        <w:t>درصورت درخواست پیش پرداخت از سوی پیمانکار پس از موافقت کارفرما و اخذ تضمین از پیمانکار نسبت به پرداخت پیش پرداخت حداکثر معادل 25 درصد مبلغ کل قرارداد اقدام و در اقساط مساوی از هر صورت وضعیت کسر خواهد شد.</w:t>
      </w:r>
    </w:p>
    <w:p w14:paraId="3E010495" w14:textId="77777777" w:rsidR="004D0CC0" w:rsidRPr="004D0CC0" w:rsidRDefault="004D0CC0" w:rsidP="004D0CC0">
      <w:pPr>
        <w:bidi/>
        <w:spacing w:line="216" w:lineRule="auto"/>
        <w:jc w:val="both"/>
        <w:rPr>
          <w:rFonts w:cstheme="minorHAnsi"/>
          <w:rtl/>
          <w:lang w:bidi="fa-IR"/>
        </w:rPr>
      </w:pPr>
      <w:r w:rsidRPr="004D0CC0">
        <w:rPr>
          <w:rFonts w:cstheme="minorHAnsi"/>
          <w:b/>
          <w:bCs/>
          <w:rtl/>
          <w:lang w:bidi="fa-IR"/>
        </w:rPr>
        <w:t xml:space="preserve">4-2 </w:t>
      </w:r>
      <w:r w:rsidRPr="004D0CC0">
        <w:rPr>
          <w:rFonts w:cstheme="minorHAnsi"/>
          <w:b/>
          <w:bCs/>
          <w:rtl/>
          <w:lang w:bidi="fa-IR"/>
        </w:rPr>
        <w:tab/>
      </w:r>
      <w:r w:rsidRPr="004D0CC0">
        <w:rPr>
          <w:rFonts w:cstheme="minorHAnsi"/>
          <w:rtl/>
          <w:lang w:bidi="fa-IR"/>
        </w:rPr>
        <w:t xml:space="preserve">50درصد از كل مبلغ توافقنامه پس از ارائه گزارش اول وتائيد آن توسط كارفرما </w:t>
      </w:r>
    </w:p>
    <w:p w14:paraId="481991C9" w14:textId="77777777" w:rsidR="004D0CC0" w:rsidRPr="004D0CC0" w:rsidRDefault="004D0CC0" w:rsidP="004D0CC0">
      <w:pPr>
        <w:bidi/>
        <w:spacing w:line="216" w:lineRule="auto"/>
        <w:jc w:val="both"/>
        <w:rPr>
          <w:rFonts w:cstheme="minorHAnsi"/>
          <w:rtl/>
          <w:lang w:bidi="fa-IR"/>
        </w:rPr>
      </w:pPr>
      <w:r w:rsidRPr="004D0CC0">
        <w:rPr>
          <w:rFonts w:cstheme="minorHAnsi"/>
          <w:b/>
          <w:bCs/>
          <w:rtl/>
          <w:lang w:bidi="fa-IR"/>
        </w:rPr>
        <w:t xml:space="preserve">4-3 </w:t>
      </w:r>
      <w:r w:rsidRPr="004D0CC0">
        <w:rPr>
          <w:rFonts w:cstheme="minorHAnsi"/>
          <w:b/>
          <w:bCs/>
          <w:rtl/>
          <w:lang w:bidi="fa-IR"/>
        </w:rPr>
        <w:tab/>
      </w:r>
      <w:r w:rsidRPr="004D0CC0">
        <w:rPr>
          <w:rFonts w:cstheme="minorHAnsi"/>
          <w:rtl/>
          <w:lang w:bidi="fa-IR"/>
        </w:rPr>
        <w:t>50 درصد از كل مبلغ توافقنامه پس از ارائه گزارش نهايي و تاييد آن توسط كارفرما</w:t>
      </w:r>
    </w:p>
    <w:p w14:paraId="17FA94B4" w14:textId="77777777" w:rsidR="004D0CC0" w:rsidRPr="004D0CC0" w:rsidRDefault="004D0CC0" w:rsidP="004D0CC0">
      <w:pPr>
        <w:bidi/>
        <w:spacing w:line="216" w:lineRule="auto"/>
        <w:jc w:val="both"/>
        <w:rPr>
          <w:rFonts w:cstheme="minorHAnsi"/>
          <w:rtl/>
          <w:lang w:bidi="fa-IR"/>
        </w:rPr>
      </w:pPr>
      <w:r w:rsidRPr="004D0CC0">
        <w:rPr>
          <w:rFonts w:cstheme="minorHAnsi"/>
          <w:rtl/>
          <w:lang w:bidi="fa-IR"/>
        </w:rPr>
        <w:t xml:space="preserve">تبصره : رعايت كليه مقررات مالياتي وفق مفاد آگهي 3342/206 مورخ 19/9/82 سازمان امور مالياتي كشور در ارتباط با موضوع توافقنامه به عهده پيمانكار مي باشد. لذا كارفرما از هر پرداخت به پيمانكار مقدار 5% را به عنوان علي الحساب ماليات كسر و به حساب اداره امور مالياتي وزارت اقتصاد و دارايي واريز </w:t>
      </w:r>
      <w:r w:rsidRPr="004D0CC0">
        <w:rPr>
          <w:rFonts w:cstheme="minorHAnsi"/>
          <w:rtl/>
          <w:lang w:bidi="fa-IR"/>
        </w:rPr>
        <w:br/>
        <w:t xml:space="preserve">مي نمايد. </w:t>
      </w:r>
    </w:p>
    <w:p w14:paraId="03277837" w14:textId="77777777" w:rsidR="004D0CC0" w:rsidRPr="004D0CC0" w:rsidRDefault="004D0CC0" w:rsidP="004D0CC0">
      <w:pPr>
        <w:pStyle w:val="Heading3"/>
        <w:spacing w:before="120" w:line="232" w:lineRule="auto"/>
        <w:jc w:val="both"/>
        <w:rPr>
          <w:rFonts w:asciiTheme="minorHAnsi" w:hAnsiTheme="minorHAnsi" w:cstheme="minorHAnsi"/>
          <w:sz w:val="24"/>
          <w:szCs w:val="24"/>
          <w:rtl/>
        </w:rPr>
      </w:pPr>
      <w:r w:rsidRPr="004D0CC0">
        <w:rPr>
          <w:rFonts w:asciiTheme="minorHAnsi" w:hAnsiTheme="minorHAnsi" w:cstheme="minorHAnsi"/>
          <w:sz w:val="24"/>
          <w:szCs w:val="24"/>
          <w:rtl/>
        </w:rPr>
        <w:t>ماده 5) گزارشات</w:t>
      </w:r>
    </w:p>
    <w:p w14:paraId="1C3B79A6" w14:textId="77777777" w:rsidR="004D0CC0" w:rsidRPr="004D0CC0" w:rsidRDefault="004D0CC0" w:rsidP="004D0CC0">
      <w:pPr>
        <w:bidi/>
        <w:spacing w:line="232" w:lineRule="auto"/>
        <w:jc w:val="both"/>
        <w:rPr>
          <w:rFonts w:cstheme="minorHAnsi"/>
          <w:sz w:val="24"/>
          <w:szCs w:val="24"/>
          <w:rtl/>
          <w:lang w:bidi="fa-IR"/>
        </w:rPr>
      </w:pPr>
      <w:r w:rsidRPr="004D0CC0">
        <w:rPr>
          <w:rFonts w:cstheme="minorHAnsi"/>
          <w:rtl/>
        </w:rPr>
        <w:t xml:space="preserve">پيمانكار متعهد است گزارشات مراحل </w:t>
      </w:r>
      <w:r w:rsidRPr="004D0CC0">
        <w:rPr>
          <w:rFonts w:cstheme="minorHAnsi"/>
          <w:rtl/>
          <w:lang w:bidi="fa-IR"/>
        </w:rPr>
        <w:t>تحقيقاتي را به شرح زير تهيه و به كارفرما تسليم نمايد :</w:t>
      </w:r>
    </w:p>
    <w:p w14:paraId="30B69A78" w14:textId="77777777" w:rsidR="004D0CC0" w:rsidRPr="004D0CC0" w:rsidRDefault="004D0CC0" w:rsidP="004D0CC0">
      <w:pPr>
        <w:bidi/>
        <w:spacing w:line="232" w:lineRule="auto"/>
        <w:jc w:val="both"/>
        <w:rPr>
          <w:rFonts w:cstheme="minorHAnsi"/>
          <w:rtl/>
          <w:lang w:bidi="fa-IR"/>
        </w:rPr>
      </w:pPr>
      <w:r w:rsidRPr="004D0CC0">
        <w:rPr>
          <w:rFonts w:cstheme="minorHAnsi"/>
          <w:b/>
          <w:bCs/>
          <w:rtl/>
          <w:lang w:bidi="fa-IR"/>
        </w:rPr>
        <w:t xml:space="preserve">5-1 - </w:t>
      </w:r>
      <w:r w:rsidRPr="004D0CC0">
        <w:rPr>
          <w:rFonts w:cstheme="minorHAnsi"/>
          <w:rtl/>
          <w:lang w:bidi="fa-IR"/>
        </w:rPr>
        <w:t>گزارش اول ............................................................ماه (روز) پس از شروع توافقنامه .</w:t>
      </w:r>
    </w:p>
    <w:p w14:paraId="6850AACF" w14:textId="77777777" w:rsidR="004D0CC0" w:rsidRPr="004D0CC0" w:rsidRDefault="004D0CC0" w:rsidP="004D0CC0">
      <w:pPr>
        <w:bidi/>
        <w:spacing w:line="232" w:lineRule="auto"/>
        <w:jc w:val="both"/>
        <w:rPr>
          <w:rFonts w:cstheme="minorHAnsi"/>
          <w:rtl/>
          <w:lang w:bidi="fa-IR"/>
        </w:rPr>
      </w:pPr>
      <w:r w:rsidRPr="004D0CC0">
        <w:rPr>
          <w:rFonts w:cstheme="minorHAnsi"/>
          <w:b/>
          <w:bCs/>
          <w:rtl/>
          <w:lang w:bidi="fa-IR"/>
        </w:rPr>
        <w:lastRenderedPageBreak/>
        <w:t>5</w:t>
      </w:r>
      <w:r w:rsidRPr="004D0CC0">
        <w:rPr>
          <w:rFonts w:cstheme="minorHAnsi"/>
          <w:b/>
          <w:bCs/>
          <w:rtl/>
        </w:rPr>
        <w:t>-2</w:t>
      </w:r>
      <w:r w:rsidRPr="004D0CC0">
        <w:rPr>
          <w:rFonts w:cstheme="minorHAnsi"/>
          <w:b/>
          <w:bCs/>
          <w:rtl/>
          <w:lang w:bidi="fa-IR"/>
        </w:rPr>
        <w:t xml:space="preserve"> </w:t>
      </w:r>
      <w:r w:rsidRPr="004D0CC0">
        <w:rPr>
          <w:rFonts w:cstheme="minorHAnsi"/>
          <w:b/>
          <w:bCs/>
          <w:rtl/>
        </w:rPr>
        <w:t>-</w:t>
      </w:r>
      <w:r w:rsidRPr="004D0CC0">
        <w:rPr>
          <w:rFonts w:cstheme="minorHAnsi"/>
          <w:b/>
          <w:bCs/>
          <w:rtl/>
          <w:lang w:bidi="fa-IR"/>
        </w:rPr>
        <w:t xml:space="preserve"> </w:t>
      </w:r>
      <w:r w:rsidRPr="004D0CC0">
        <w:rPr>
          <w:rFonts w:cstheme="minorHAnsi"/>
          <w:rtl/>
        </w:rPr>
        <w:t xml:space="preserve">گزارش </w:t>
      </w:r>
      <w:r w:rsidRPr="004D0CC0">
        <w:rPr>
          <w:rFonts w:cstheme="minorHAnsi"/>
          <w:rtl/>
          <w:lang w:bidi="fa-IR"/>
        </w:rPr>
        <w:t>دوم گزارش نهايي مي باشد كه شام</w:t>
      </w:r>
      <w:r w:rsidRPr="004D0CC0">
        <w:rPr>
          <w:rFonts w:cstheme="minorHAnsi"/>
          <w:rtl/>
        </w:rPr>
        <w:t xml:space="preserve">ل تمامي مراحل اجراي پروژه بوده و به صورت تايپ و صحافي شده در4 نسخه به همراه </w:t>
      </w:r>
      <w:r w:rsidRPr="004D0CC0">
        <w:rPr>
          <w:rFonts w:cstheme="minorHAnsi"/>
        </w:rPr>
        <w:t>CD</w:t>
      </w:r>
      <w:r w:rsidRPr="004D0CC0">
        <w:rPr>
          <w:rFonts w:cstheme="minorHAnsi"/>
          <w:rtl/>
          <w:lang w:bidi="fa-IR"/>
        </w:rPr>
        <w:t xml:space="preserve"> مربوطه </w:t>
      </w:r>
      <w:r w:rsidRPr="004D0CC0">
        <w:rPr>
          <w:rFonts w:cstheme="minorHAnsi"/>
          <w:rtl/>
        </w:rPr>
        <w:t>تحويل مي</w:t>
      </w:r>
      <w:r w:rsidRPr="004D0CC0">
        <w:rPr>
          <w:rFonts w:cstheme="minorHAnsi"/>
          <w:rtl/>
          <w:lang w:bidi="fa-IR"/>
        </w:rPr>
        <w:t>گرد</w:t>
      </w:r>
      <w:r w:rsidRPr="004D0CC0">
        <w:rPr>
          <w:rFonts w:cstheme="minorHAnsi"/>
          <w:rtl/>
        </w:rPr>
        <w:t>د.</w:t>
      </w:r>
      <w:r w:rsidRPr="004D0CC0">
        <w:rPr>
          <w:rFonts w:cstheme="minorHAnsi"/>
          <w:rtl/>
          <w:lang w:bidi="fa-IR"/>
        </w:rPr>
        <w:t xml:space="preserve"> كليه نتايج تحقيقات و مطالعات در داخل و خارج كشور منحصرا" به كارفرما تعلق دارد و هرگونه بهره برداري از آن بدون اجازه كتبي كارفرما ممنوع مي باشد.</w:t>
      </w:r>
    </w:p>
    <w:p w14:paraId="79B5B065" w14:textId="77777777" w:rsidR="004D0CC0" w:rsidRPr="004D0CC0" w:rsidRDefault="004D0CC0" w:rsidP="004D0CC0">
      <w:pPr>
        <w:bidi/>
        <w:spacing w:line="232" w:lineRule="auto"/>
        <w:jc w:val="both"/>
        <w:rPr>
          <w:rFonts w:cstheme="minorHAnsi"/>
          <w:rtl/>
          <w:lang w:bidi="fa-IR"/>
        </w:rPr>
      </w:pPr>
      <w:r w:rsidRPr="004D0CC0">
        <w:rPr>
          <w:rFonts w:cstheme="minorHAnsi"/>
          <w:b/>
          <w:bCs/>
          <w:rtl/>
          <w:lang w:bidi="fa-IR"/>
        </w:rPr>
        <w:t xml:space="preserve">5-3- </w:t>
      </w:r>
      <w:r w:rsidRPr="004D0CC0">
        <w:rPr>
          <w:rFonts w:cstheme="minorHAnsi"/>
          <w:rtl/>
          <w:lang w:bidi="fa-IR"/>
        </w:rPr>
        <w:t>كارفرما ظرف مدت 20 روز از تاريخ دريافت گزارشات نظر خودرا كتبا" به پيمانكار  اعلام مي نمايد در غيراينصورت گزارشات تاييد شده تلقي مي گردند.</w:t>
      </w:r>
    </w:p>
    <w:p w14:paraId="4A3D13CB" w14:textId="77777777" w:rsidR="004D0CC0" w:rsidRPr="004D0CC0" w:rsidRDefault="004D0CC0" w:rsidP="004D0CC0">
      <w:pPr>
        <w:bidi/>
        <w:spacing w:line="232" w:lineRule="auto"/>
        <w:jc w:val="both"/>
        <w:rPr>
          <w:rFonts w:cstheme="minorHAnsi"/>
          <w:rtl/>
          <w:lang w:bidi="fa-IR"/>
        </w:rPr>
      </w:pPr>
      <w:r w:rsidRPr="004D0CC0">
        <w:rPr>
          <w:rFonts w:cstheme="minorHAnsi"/>
          <w:b/>
          <w:bCs/>
          <w:rtl/>
        </w:rPr>
        <w:t>تبصره :</w:t>
      </w:r>
      <w:r w:rsidRPr="004D0CC0">
        <w:rPr>
          <w:rFonts w:cstheme="minorHAnsi"/>
          <w:rtl/>
          <w:lang w:bidi="fa-IR"/>
        </w:rPr>
        <w:t xml:space="preserve"> در صورت تشخيص كارفرما، در پايان پروژه يك سمينار علمي از كارهاي انجام گرفته در محل فعاليت كارفرما و يا يكي از شركتهاي تابعه و وابسته كارفرما توسط مجريان پروژه برگزار خواهد شد.</w:t>
      </w:r>
    </w:p>
    <w:p w14:paraId="242D2B63" w14:textId="77777777" w:rsidR="004D0CC0" w:rsidRPr="004D0CC0" w:rsidRDefault="004D0CC0" w:rsidP="004D0CC0">
      <w:pPr>
        <w:pStyle w:val="Heading3"/>
        <w:spacing w:before="120" w:line="232" w:lineRule="auto"/>
        <w:jc w:val="both"/>
        <w:rPr>
          <w:rFonts w:asciiTheme="minorHAnsi" w:hAnsiTheme="minorHAnsi" w:cstheme="minorHAnsi"/>
          <w:sz w:val="24"/>
          <w:szCs w:val="24"/>
          <w:rtl/>
        </w:rPr>
      </w:pPr>
      <w:r w:rsidRPr="004D0CC0">
        <w:rPr>
          <w:rFonts w:asciiTheme="minorHAnsi" w:hAnsiTheme="minorHAnsi" w:cstheme="minorHAnsi"/>
          <w:sz w:val="24"/>
          <w:szCs w:val="24"/>
          <w:rtl/>
        </w:rPr>
        <w:t>ماده 6) همكاران پروژه</w:t>
      </w:r>
    </w:p>
    <w:p w14:paraId="73E64A3B" w14:textId="77777777" w:rsidR="004D0CC0" w:rsidRPr="004D0CC0" w:rsidRDefault="004D0CC0" w:rsidP="004D0CC0">
      <w:pPr>
        <w:bidi/>
        <w:spacing w:line="232" w:lineRule="auto"/>
        <w:jc w:val="both"/>
        <w:rPr>
          <w:rFonts w:cstheme="minorHAnsi"/>
          <w:sz w:val="24"/>
          <w:szCs w:val="24"/>
          <w:rtl/>
        </w:rPr>
      </w:pPr>
      <w:r w:rsidRPr="004D0CC0">
        <w:rPr>
          <w:rFonts w:cstheme="minorHAnsi"/>
          <w:rtl/>
        </w:rPr>
        <w:t xml:space="preserve">از نظر اين توافقنامه كليه كساني كه در اجراي اين توافقنامه خدمات دائم و موقت براي </w:t>
      </w:r>
      <w:r w:rsidRPr="004D0CC0">
        <w:rPr>
          <w:rFonts w:cstheme="minorHAnsi"/>
          <w:rtl/>
          <w:lang w:bidi="fa-IR"/>
        </w:rPr>
        <w:t xml:space="preserve">پيمانكار </w:t>
      </w:r>
      <w:r w:rsidRPr="004D0CC0">
        <w:rPr>
          <w:rFonts w:cstheme="minorHAnsi"/>
          <w:rtl/>
        </w:rPr>
        <w:t xml:space="preserve">ارائه نمايند، كاركنان </w:t>
      </w:r>
      <w:r w:rsidRPr="004D0CC0">
        <w:rPr>
          <w:rFonts w:cstheme="minorHAnsi"/>
          <w:rtl/>
          <w:lang w:bidi="fa-IR"/>
        </w:rPr>
        <w:t xml:space="preserve">پيمانكار </w:t>
      </w:r>
      <w:r w:rsidRPr="004D0CC0">
        <w:rPr>
          <w:rFonts w:cstheme="minorHAnsi"/>
          <w:rtl/>
        </w:rPr>
        <w:t xml:space="preserve">شناخته شده و </w:t>
      </w:r>
      <w:r w:rsidRPr="004D0CC0">
        <w:rPr>
          <w:rFonts w:cstheme="minorHAnsi"/>
          <w:rtl/>
          <w:lang w:bidi="fa-IR"/>
        </w:rPr>
        <w:t xml:space="preserve">پيمانكار </w:t>
      </w:r>
      <w:r w:rsidRPr="004D0CC0">
        <w:rPr>
          <w:rFonts w:cstheme="minorHAnsi"/>
          <w:rtl/>
        </w:rPr>
        <w:t xml:space="preserve">در تمام مدت زمان اين توافقنامه مسئول </w:t>
      </w:r>
      <w:r w:rsidRPr="004D0CC0">
        <w:rPr>
          <w:rFonts w:cstheme="minorHAnsi"/>
          <w:rtl/>
          <w:lang w:bidi="fa-IR"/>
        </w:rPr>
        <w:t xml:space="preserve">اعمال </w:t>
      </w:r>
      <w:r w:rsidRPr="004D0CC0">
        <w:rPr>
          <w:rFonts w:cstheme="minorHAnsi"/>
          <w:rtl/>
        </w:rPr>
        <w:t xml:space="preserve">و پاسخگوي كليه امور آنها اعم از حقوقي و مالياتي خواهد بود. علاوه بر وظايف فوق ، پيمانكار  مسئول تأديه كليه هزينه هاي مربوط به كاركنان خود اعم از پرداخت حقوق و دستمزد ، ماليات ، حق بيمه ، سنوات خدمت وساير مزايائي كه طبق قانون كار به آنان تعلق مي گيرد، خواهد بود. </w:t>
      </w:r>
    </w:p>
    <w:p w14:paraId="64BAAE65" w14:textId="77777777" w:rsidR="004D0CC0" w:rsidRPr="004D0CC0" w:rsidRDefault="004D0CC0" w:rsidP="004D0CC0">
      <w:pPr>
        <w:pStyle w:val="Heading3"/>
        <w:tabs>
          <w:tab w:val="right" w:pos="4262"/>
          <w:tab w:val="right" w:pos="4352"/>
        </w:tabs>
        <w:spacing w:before="120" w:line="232" w:lineRule="auto"/>
        <w:jc w:val="both"/>
        <w:rPr>
          <w:rFonts w:asciiTheme="minorHAnsi" w:hAnsiTheme="minorHAnsi" w:cstheme="minorHAnsi"/>
          <w:sz w:val="24"/>
          <w:szCs w:val="24"/>
          <w:rtl/>
        </w:rPr>
      </w:pPr>
      <w:r w:rsidRPr="004D0CC0">
        <w:rPr>
          <w:rFonts w:asciiTheme="minorHAnsi" w:hAnsiTheme="minorHAnsi" w:cstheme="minorHAnsi"/>
          <w:sz w:val="24"/>
          <w:szCs w:val="24"/>
          <w:rtl/>
        </w:rPr>
        <w:t>ماده 7</w:t>
      </w:r>
      <w:r w:rsidRPr="004D0CC0">
        <w:rPr>
          <w:rFonts w:asciiTheme="minorHAnsi" w:hAnsiTheme="minorHAnsi" w:cstheme="minorHAnsi"/>
          <w:sz w:val="24"/>
          <w:szCs w:val="24"/>
          <w:rtl/>
          <w:lang w:bidi="fa-IR"/>
        </w:rPr>
        <w:t xml:space="preserve"> </w:t>
      </w:r>
      <w:r w:rsidRPr="004D0CC0">
        <w:rPr>
          <w:rFonts w:asciiTheme="minorHAnsi" w:hAnsiTheme="minorHAnsi" w:cstheme="minorHAnsi"/>
          <w:sz w:val="24"/>
          <w:szCs w:val="24"/>
          <w:rtl/>
        </w:rPr>
        <w:t>) تسهيلات كارفرما</w:t>
      </w:r>
    </w:p>
    <w:p w14:paraId="68C1475C" w14:textId="77777777" w:rsidR="004D0CC0" w:rsidRPr="004D0CC0" w:rsidRDefault="004D0CC0" w:rsidP="004D0CC0">
      <w:pPr>
        <w:bidi/>
        <w:spacing w:line="232" w:lineRule="auto"/>
        <w:jc w:val="both"/>
        <w:rPr>
          <w:rFonts w:cstheme="minorHAnsi"/>
          <w:sz w:val="24"/>
          <w:szCs w:val="24"/>
          <w:rtl/>
          <w:lang w:bidi="fa-IR"/>
        </w:rPr>
      </w:pPr>
      <w:r w:rsidRPr="004D0CC0">
        <w:rPr>
          <w:rFonts w:cstheme="minorHAnsi"/>
          <w:rtl/>
          <w:lang w:bidi="fa-IR"/>
        </w:rPr>
        <w:t>بطور كلي كارفرما تدابير لازم جهت تسهيل كار پيمانكار را دراجراي توافقنامه اتخاذ خواهد نمود، بخصوص در موارد زير:</w:t>
      </w:r>
    </w:p>
    <w:p w14:paraId="59DB7920" w14:textId="77777777" w:rsidR="004D0CC0" w:rsidRPr="004D0CC0" w:rsidRDefault="004D0CC0" w:rsidP="004D0CC0">
      <w:pPr>
        <w:bidi/>
        <w:spacing w:line="232" w:lineRule="auto"/>
        <w:jc w:val="both"/>
        <w:rPr>
          <w:rFonts w:cstheme="minorHAnsi"/>
          <w:rtl/>
        </w:rPr>
      </w:pPr>
      <w:r w:rsidRPr="004D0CC0">
        <w:rPr>
          <w:rFonts w:cstheme="minorHAnsi"/>
          <w:b/>
          <w:bCs/>
          <w:rtl/>
          <w:lang w:bidi="fa-IR"/>
        </w:rPr>
        <w:t xml:space="preserve">7-1 </w:t>
      </w:r>
      <w:r w:rsidRPr="004D0CC0">
        <w:rPr>
          <w:rFonts w:cstheme="minorHAnsi"/>
          <w:rtl/>
        </w:rPr>
        <w:t xml:space="preserve">در اختيار گذاشتن كليه اطلاعات ، مدارك و اسناد و گزارشات موجود  كه در ارتباط با موضوع توافقنامه ميباشند و براي انجام پروژه، مورد نياز </w:t>
      </w:r>
      <w:r w:rsidRPr="004D0CC0">
        <w:rPr>
          <w:rFonts w:cstheme="minorHAnsi"/>
          <w:rtl/>
          <w:lang w:bidi="fa-IR"/>
        </w:rPr>
        <w:t xml:space="preserve">پيمانكار  </w:t>
      </w:r>
      <w:r w:rsidRPr="004D0CC0">
        <w:rPr>
          <w:rFonts w:cstheme="minorHAnsi"/>
          <w:rtl/>
        </w:rPr>
        <w:t>هستند.</w:t>
      </w:r>
    </w:p>
    <w:p w14:paraId="53C29F42" w14:textId="77777777" w:rsidR="004D0CC0" w:rsidRPr="004D0CC0" w:rsidRDefault="004D0CC0" w:rsidP="004D0CC0">
      <w:pPr>
        <w:bidi/>
        <w:spacing w:line="232" w:lineRule="auto"/>
        <w:jc w:val="both"/>
        <w:rPr>
          <w:rFonts w:cstheme="minorHAnsi"/>
          <w:rtl/>
        </w:rPr>
      </w:pPr>
      <w:r w:rsidRPr="004D0CC0">
        <w:rPr>
          <w:rFonts w:cstheme="minorHAnsi"/>
          <w:b/>
          <w:bCs/>
          <w:rtl/>
        </w:rPr>
        <w:t xml:space="preserve">7-2  </w:t>
      </w:r>
      <w:r w:rsidRPr="004D0CC0">
        <w:rPr>
          <w:rFonts w:cstheme="minorHAnsi"/>
          <w:rtl/>
        </w:rPr>
        <w:t>فراهم نمودن امكان بازديد از تاسيسات كارفرما مرتبط با پروژه مطالعاتي، تحقيقاتي .</w:t>
      </w:r>
    </w:p>
    <w:p w14:paraId="6C6490A0" w14:textId="77777777" w:rsidR="004D0CC0" w:rsidRPr="004D0CC0" w:rsidRDefault="004D0CC0" w:rsidP="004D0CC0">
      <w:pPr>
        <w:bidi/>
        <w:spacing w:line="232" w:lineRule="auto"/>
        <w:jc w:val="both"/>
        <w:rPr>
          <w:rFonts w:cstheme="minorHAnsi"/>
          <w:rtl/>
        </w:rPr>
      </w:pPr>
      <w:r w:rsidRPr="004D0CC0">
        <w:rPr>
          <w:rFonts w:cstheme="minorHAnsi"/>
          <w:b/>
          <w:bCs/>
          <w:rtl/>
        </w:rPr>
        <w:t xml:space="preserve">7-3 </w:t>
      </w:r>
      <w:r w:rsidRPr="004D0CC0">
        <w:rPr>
          <w:rFonts w:cstheme="minorHAnsi"/>
          <w:rtl/>
        </w:rPr>
        <w:t xml:space="preserve"> تعهدات كارفرما كه در پرسشنامه الف طرح مطالعاتي، تحقيقاتي (پيوست) بيان گرديده است.</w:t>
      </w:r>
    </w:p>
    <w:p w14:paraId="690D284F" w14:textId="77777777" w:rsidR="004D0CC0" w:rsidRPr="004D0CC0" w:rsidRDefault="004D0CC0" w:rsidP="004D0CC0">
      <w:pPr>
        <w:pStyle w:val="Heading3"/>
        <w:spacing w:before="120" w:line="232" w:lineRule="auto"/>
        <w:jc w:val="both"/>
        <w:rPr>
          <w:rFonts w:asciiTheme="minorHAnsi" w:hAnsiTheme="minorHAnsi" w:cstheme="minorHAnsi"/>
          <w:b w:val="0"/>
          <w:bCs w:val="0"/>
          <w:sz w:val="24"/>
          <w:szCs w:val="24"/>
          <w:rtl/>
        </w:rPr>
      </w:pPr>
      <w:r w:rsidRPr="004D0CC0">
        <w:rPr>
          <w:rFonts w:asciiTheme="minorHAnsi" w:hAnsiTheme="minorHAnsi" w:cstheme="minorHAnsi"/>
          <w:sz w:val="24"/>
          <w:szCs w:val="24"/>
          <w:rtl/>
        </w:rPr>
        <w:t>ماده</w:t>
      </w:r>
      <w:r w:rsidRPr="004D0CC0">
        <w:rPr>
          <w:rFonts w:asciiTheme="minorHAnsi" w:hAnsiTheme="minorHAnsi" w:cstheme="minorHAnsi"/>
          <w:b w:val="0"/>
          <w:bCs w:val="0"/>
          <w:sz w:val="24"/>
          <w:szCs w:val="24"/>
          <w:rtl/>
        </w:rPr>
        <w:t xml:space="preserve"> 8 ) تعهدات پيمانكار </w:t>
      </w:r>
    </w:p>
    <w:p w14:paraId="38D044FA" w14:textId="77777777" w:rsidR="004D0CC0" w:rsidRPr="004D0CC0" w:rsidRDefault="004D0CC0" w:rsidP="004D0CC0">
      <w:pPr>
        <w:bidi/>
        <w:spacing w:line="232" w:lineRule="auto"/>
        <w:jc w:val="both"/>
        <w:rPr>
          <w:rFonts w:cstheme="minorHAnsi"/>
          <w:sz w:val="24"/>
          <w:szCs w:val="24"/>
          <w:rtl/>
        </w:rPr>
      </w:pPr>
      <w:r w:rsidRPr="004D0CC0">
        <w:rPr>
          <w:rFonts w:cstheme="minorHAnsi"/>
          <w:b/>
          <w:bCs/>
          <w:rtl/>
          <w:lang w:bidi="fa-IR"/>
        </w:rPr>
        <w:t>8-1</w:t>
      </w:r>
      <w:r w:rsidRPr="004D0CC0">
        <w:rPr>
          <w:rFonts w:cstheme="minorHAnsi"/>
          <w:b/>
          <w:bCs/>
          <w:rtl/>
        </w:rPr>
        <w:t xml:space="preserve">- </w:t>
      </w:r>
      <w:r w:rsidRPr="004D0CC0">
        <w:rPr>
          <w:rFonts w:cstheme="minorHAnsi"/>
          <w:rtl/>
        </w:rPr>
        <w:t xml:space="preserve">مسئوليت كامل اجراي پروژه </w:t>
      </w:r>
      <w:r w:rsidRPr="004D0CC0">
        <w:rPr>
          <w:rFonts w:cstheme="minorHAnsi"/>
          <w:rtl/>
          <w:lang w:bidi="fa-IR"/>
        </w:rPr>
        <w:t xml:space="preserve">و رعايت استانداردهاي پذيرفته شده وزارت نفت </w:t>
      </w:r>
      <w:r w:rsidRPr="004D0CC0">
        <w:rPr>
          <w:rFonts w:cstheme="minorHAnsi"/>
          <w:rtl/>
        </w:rPr>
        <w:t xml:space="preserve">برعهده </w:t>
      </w:r>
      <w:r w:rsidRPr="004D0CC0">
        <w:rPr>
          <w:rFonts w:cstheme="minorHAnsi"/>
          <w:rtl/>
          <w:lang w:bidi="fa-IR"/>
        </w:rPr>
        <w:t xml:space="preserve">پيمانكار </w:t>
      </w:r>
      <w:r w:rsidRPr="004D0CC0">
        <w:rPr>
          <w:rFonts w:cstheme="minorHAnsi"/>
          <w:rtl/>
        </w:rPr>
        <w:t>است.</w:t>
      </w:r>
    </w:p>
    <w:p w14:paraId="28F30257" w14:textId="77777777" w:rsidR="004D0CC0" w:rsidRPr="004D0CC0" w:rsidRDefault="004D0CC0" w:rsidP="004D0CC0">
      <w:pPr>
        <w:bidi/>
        <w:spacing w:line="232" w:lineRule="auto"/>
        <w:jc w:val="both"/>
        <w:rPr>
          <w:rFonts w:cstheme="minorHAnsi"/>
          <w:rtl/>
          <w:lang w:bidi="fa-IR"/>
        </w:rPr>
      </w:pPr>
      <w:r w:rsidRPr="004D0CC0">
        <w:rPr>
          <w:rFonts w:cstheme="minorHAnsi"/>
          <w:b/>
          <w:bCs/>
          <w:rtl/>
          <w:lang w:bidi="fa-IR"/>
        </w:rPr>
        <w:t>8-2</w:t>
      </w:r>
      <w:r w:rsidRPr="004D0CC0">
        <w:rPr>
          <w:rFonts w:cstheme="minorHAnsi"/>
          <w:b/>
          <w:bCs/>
          <w:rtl/>
        </w:rPr>
        <w:t>-</w:t>
      </w:r>
      <w:r w:rsidRPr="004D0CC0">
        <w:rPr>
          <w:rFonts w:cstheme="minorHAnsi"/>
          <w:rtl/>
        </w:rPr>
        <w:t xml:space="preserve"> </w:t>
      </w:r>
      <w:r w:rsidRPr="004D0CC0">
        <w:rPr>
          <w:rFonts w:cstheme="minorHAnsi"/>
          <w:rtl/>
          <w:lang w:bidi="fa-IR"/>
        </w:rPr>
        <w:t>بر اساس مصوبه چهارصدوپنجاه و چهارمين جلسه مورخ 14/7/1380هيئت مديره محترم شركت ملي پالايش وپخش پيمانكار(پژوهشگاه - دانشگاه )يك نسخه تعهد نامه كتبي حسن انجام تعهدات به كارفرما ارائه خواهد داد.</w:t>
      </w:r>
    </w:p>
    <w:p w14:paraId="0DAD7D14" w14:textId="77777777" w:rsidR="004D0CC0" w:rsidRPr="004D0CC0" w:rsidRDefault="004D0CC0" w:rsidP="004D0CC0">
      <w:pPr>
        <w:bidi/>
        <w:spacing w:line="232" w:lineRule="auto"/>
        <w:jc w:val="both"/>
        <w:rPr>
          <w:rFonts w:cstheme="minorHAnsi"/>
          <w:rtl/>
          <w:lang w:bidi="fa-IR"/>
        </w:rPr>
      </w:pPr>
      <w:r w:rsidRPr="004D0CC0">
        <w:rPr>
          <w:rFonts w:cstheme="minorHAnsi"/>
          <w:b/>
          <w:bCs/>
          <w:rtl/>
          <w:lang w:bidi="fa-IR"/>
        </w:rPr>
        <w:t>8-3</w:t>
      </w:r>
      <w:r w:rsidRPr="004D0CC0">
        <w:rPr>
          <w:rFonts w:cstheme="minorHAnsi"/>
          <w:b/>
          <w:bCs/>
          <w:rtl/>
        </w:rPr>
        <w:t>-</w:t>
      </w:r>
      <w:r w:rsidRPr="004D0CC0">
        <w:rPr>
          <w:rFonts w:cstheme="minorHAnsi"/>
          <w:rtl/>
        </w:rPr>
        <w:t xml:space="preserve"> </w:t>
      </w:r>
      <w:r w:rsidRPr="004D0CC0">
        <w:rPr>
          <w:rFonts w:cstheme="minorHAnsi"/>
          <w:rtl/>
          <w:lang w:bidi="fa-IR"/>
        </w:rPr>
        <w:t xml:space="preserve">پيمانكار  </w:t>
      </w:r>
      <w:r w:rsidRPr="004D0CC0">
        <w:rPr>
          <w:rFonts w:cstheme="minorHAnsi"/>
          <w:rtl/>
        </w:rPr>
        <w:t xml:space="preserve">تعهد مي‌نمايد كه اطلاعات و مداركي كه به منظور اجراي پروژه در اختيار وي قرار مي‌گيرد </w:t>
      </w:r>
      <w:r w:rsidRPr="004D0CC0">
        <w:rPr>
          <w:rFonts w:cstheme="minorHAnsi"/>
          <w:rtl/>
          <w:lang w:bidi="fa-IR"/>
        </w:rPr>
        <w:t xml:space="preserve">را </w:t>
      </w:r>
      <w:r w:rsidRPr="004D0CC0">
        <w:rPr>
          <w:rFonts w:cstheme="minorHAnsi"/>
          <w:rtl/>
        </w:rPr>
        <w:t>محرمانه تلقي نموده و در اختيار اشخاص و يا مؤسسات ديگر نگذارد.</w:t>
      </w:r>
    </w:p>
    <w:p w14:paraId="53A427F4" w14:textId="77777777" w:rsidR="004D0CC0" w:rsidRPr="004D0CC0" w:rsidRDefault="004D0CC0" w:rsidP="004D0CC0">
      <w:pPr>
        <w:bidi/>
        <w:spacing w:line="232" w:lineRule="auto"/>
        <w:jc w:val="both"/>
        <w:rPr>
          <w:rFonts w:cstheme="minorHAnsi"/>
          <w:rtl/>
          <w:lang w:bidi="fa-IR"/>
        </w:rPr>
      </w:pPr>
      <w:r w:rsidRPr="004D0CC0">
        <w:rPr>
          <w:rFonts w:cstheme="minorHAnsi"/>
          <w:b/>
          <w:bCs/>
          <w:rtl/>
          <w:lang w:bidi="fa-IR"/>
        </w:rPr>
        <w:t>8-4-</w:t>
      </w:r>
      <w:r w:rsidRPr="004D0CC0">
        <w:rPr>
          <w:rFonts w:cstheme="minorHAnsi"/>
          <w:rtl/>
          <w:lang w:bidi="fa-IR"/>
        </w:rPr>
        <w:t xml:space="preserve"> تائيد خدمات و يا تصويب مدارك وگزارشهاي مطالعاتي و تحقيقاتي پيمانكار، از سوي كارفرما، از مسئوليتهاي پيمانكار در رعايت استانداردها واصول علمي وفني نمي كاهد ودر هر حال پيمانكار مسئول و جوابگوي كاستيهايي است كه به علت نقص كار او بعدها در كار مشاهده شود، خواهد بود . </w:t>
      </w:r>
    </w:p>
    <w:p w14:paraId="5B9DA49D" w14:textId="77777777" w:rsidR="004D0CC0" w:rsidRPr="004D0CC0" w:rsidRDefault="004D0CC0" w:rsidP="004D0CC0">
      <w:pPr>
        <w:bidi/>
        <w:spacing w:line="232" w:lineRule="auto"/>
        <w:jc w:val="both"/>
        <w:rPr>
          <w:rFonts w:cstheme="minorHAnsi"/>
          <w:rtl/>
          <w:lang w:bidi="fa-IR"/>
        </w:rPr>
      </w:pPr>
      <w:r w:rsidRPr="004D0CC0">
        <w:rPr>
          <w:rFonts w:cstheme="minorHAnsi"/>
          <w:b/>
          <w:bCs/>
          <w:rtl/>
          <w:lang w:bidi="fa-IR"/>
        </w:rPr>
        <w:t>8-5-</w:t>
      </w:r>
      <w:r w:rsidRPr="004D0CC0">
        <w:rPr>
          <w:rFonts w:cstheme="minorHAnsi"/>
          <w:rtl/>
          <w:lang w:bidi="fa-IR"/>
        </w:rPr>
        <w:t xml:space="preserve"> پيمانكار در مقابل كار فرما و براي ارائه خدمات پيش بيني شده در توافقنامه و پيوستهاي آن، مسئول است.</w:t>
      </w:r>
    </w:p>
    <w:p w14:paraId="49C1073B" w14:textId="77777777" w:rsidR="004D0CC0" w:rsidRPr="004D0CC0" w:rsidRDefault="004D0CC0" w:rsidP="004D0CC0">
      <w:pPr>
        <w:bidi/>
        <w:spacing w:line="232" w:lineRule="auto"/>
        <w:jc w:val="both"/>
        <w:rPr>
          <w:rFonts w:cstheme="minorHAnsi"/>
          <w:rtl/>
          <w:lang w:bidi="fa-IR"/>
        </w:rPr>
      </w:pPr>
      <w:r w:rsidRPr="004D0CC0">
        <w:rPr>
          <w:rFonts w:cstheme="minorHAnsi"/>
          <w:b/>
          <w:bCs/>
          <w:rtl/>
          <w:lang w:bidi="fa-IR"/>
        </w:rPr>
        <w:t>8-6-</w:t>
      </w:r>
      <w:r w:rsidRPr="004D0CC0">
        <w:rPr>
          <w:rFonts w:cstheme="minorHAnsi"/>
          <w:rtl/>
          <w:lang w:bidi="fa-IR"/>
        </w:rPr>
        <w:t xml:space="preserve"> مسئوليت پيمانكار در قبال واگذاري بخشي از خدمات به اشخاص ثالث ، اعم از حقيقي يا حقوقي كه بر حسب ضرورت ، مورد تائيد كارفرما نيز قرار گرفته باشد ، كماكان همان مسئوليتهاي موضوع اين توافقنامه است وموافقت كارفرما نسبت به واگذاري قسمتي ازخدمات ، رافع هيچ يك از تعهدات ومسئوليتهاي پيمانكار  در برابر كارفرما، نخواهد بود.</w:t>
      </w:r>
    </w:p>
    <w:p w14:paraId="0D3F475E" w14:textId="77777777" w:rsidR="004D0CC0" w:rsidRPr="004D0CC0" w:rsidRDefault="004D0CC0" w:rsidP="004D0CC0">
      <w:pPr>
        <w:bidi/>
        <w:spacing w:line="232" w:lineRule="auto"/>
        <w:jc w:val="both"/>
        <w:rPr>
          <w:rFonts w:cstheme="minorHAnsi"/>
          <w:b/>
          <w:bCs/>
          <w:rtl/>
          <w:lang w:bidi="fa-IR"/>
        </w:rPr>
      </w:pPr>
    </w:p>
    <w:p w14:paraId="4FA187F6" w14:textId="77777777" w:rsidR="004D0CC0" w:rsidRPr="004D0CC0" w:rsidRDefault="004D0CC0" w:rsidP="004D0CC0">
      <w:pPr>
        <w:bidi/>
        <w:spacing w:line="232" w:lineRule="auto"/>
        <w:jc w:val="both"/>
        <w:rPr>
          <w:rFonts w:cstheme="minorHAnsi"/>
          <w:rtl/>
          <w:lang w:bidi="fa-IR"/>
        </w:rPr>
      </w:pPr>
      <w:r w:rsidRPr="004D0CC0">
        <w:rPr>
          <w:rFonts w:cstheme="minorHAnsi"/>
          <w:b/>
          <w:bCs/>
          <w:rtl/>
          <w:lang w:bidi="fa-IR"/>
        </w:rPr>
        <w:t xml:space="preserve">8-7- </w:t>
      </w:r>
      <w:r w:rsidRPr="004D0CC0">
        <w:rPr>
          <w:rFonts w:cstheme="minorHAnsi"/>
          <w:rtl/>
          <w:lang w:bidi="fa-IR"/>
        </w:rPr>
        <w:t>مسئوليت خسارات به كارفـرما و اشخـاص ثالث كه ناشـي از فعـل وتـرك فعل پيمانكار يا كاركنـان وي مي باشد بعهدة پيمانكار  خواهد بود.</w:t>
      </w:r>
    </w:p>
    <w:p w14:paraId="02E9C5A8" w14:textId="77777777" w:rsidR="004D0CC0" w:rsidRPr="004D0CC0" w:rsidRDefault="004D0CC0" w:rsidP="004D0CC0">
      <w:pPr>
        <w:pStyle w:val="Heading3"/>
        <w:tabs>
          <w:tab w:val="right" w:pos="4262"/>
        </w:tabs>
        <w:spacing w:before="120" w:line="232" w:lineRule="auto"/>
        <w:jc w:val="both"/>
        <w:rPr>
          <w:rFonts w:asciiTheme="minorHAnsi" w:hAnsiTheme="minorHAnsi" w:cstheme="minorHAnsi"/>
          <w:sz w:val="24"/>
          <w:szCs w:val="24"/>
          <w:rtl/>
        </w:rPr>
      </w:pPr>
      <w:r w:rsidRPr="004D0CC0">
        <w:rPr>
          <w:rFonts w:asciiTheme="minorHAnsi" w:hAnsiTheme="minorHAnsi" w:cstheme="minorHAnsi"/>
          <w:sz w:val="24"/>
          <w:szCs w:val="24"/>
          <w:rtl/>
        </w:rPr>
        <w:t xml:space="preserve">ماده </w:t>
      </w:r>
      <w:r w:rsidRPr="004D0CC0">
        <w:rPr>
          <w:rFonts w:asciiTheme="minorHAnsi" w:hAnsiTheme="minorHAnsi" w:cstheme="minorHAnsi"/>
          <w:sz w:val="24"/>
          <w:szCs w:val="24"/>
          <w:rtl/>
          <w:lang w:bidi="fa-IR"/>
        </w:rPr>
        <w:t>9</w:t>
      </w:r>
      <w:r w:rsidRPr="004D0CC0">
        <w:rPr>
          <w:rFonts w:asciiTheme="minorHAnsi" w:hAnsiTheme="minorHAnsi" w:cstheme="minorHAnsi"/>
          <w:sz w:val="24"/>
          <w:szCs w:val="24"/>
          <w:rtl/>
        </w:rPr>
        <w:t>) ناظر كارفرما</w:t>
      </w:r>
    </w:p>
    <w:p w14:paraId="5D5076FA" w14:textId="77777777" w:rsidR="004D0CC0" w:rsidRPr="004D0CC0" w:rsidRDefault="004D0CC0" w:rsidP="004D0CC0">
      <w:pPr>
        <w:bidi/>
        <w:spacing w:line="232" w:lineRule="auto"/>
        <w:jc w:val="both"/>
        <w:rPr>
          <w:rFonts w:cstheme="minorHAnsi"/>
          <w:sz w:val="24"/>
          <w:szCs w:val="24"/>
          <w:rtl/>
          <w:lang w:bidi="fa-IR"/>
        </w:rPr>
      </w:pPr>
      <w:r w:rsidRPr="004D0CC0">
        <w:rPr>
          <w:rFonts w:cstheme="minorHAnsi"/>
          <w:rtl/>
        </w:rPr>
        <w:t xml:space="preserve">كارفرما بر اساس ضوابط خود يك نفر متخصص را به عنوان ناظر پروژه تعيين و به </w:t>
      </w:r>
      <w:r w:rsidRPr="004D0CC0">
        <w:rPr>
          <w:rFonts w:cstheme="minorHAnsi"/>
          <w:rtl/>
          <w:lang w:bidi="fa-IR"/>
        </w:rPr>
        <w:t xml:space="preserve">پيمانكار  </w:t>
      </w:r>
      <w:r w:rsidRPr="004D0CC0">
        <w:rPr>
          <w:rFonts w:cstheme="minorHAnsi"/>
          <w:rtl/>
        </w:rPr>
        <w:t xml:space="preserve">معرفي مي‌نمايد. مسئوليت هاي ناظر و چگونگي ارتباط </w:t>
      </w:r>
      <w:r w:rsidRPr="004D0CC0">
        <w:rPr>
          <w:rFonts w:cstheme="minorHAnsi"/>
          <w:rtl/>
          <w:lang w:bidi="fa-IR"/>
        </w:rPr>
        <w:t xml:space="preserve">پيمانكار </w:t>
      </w:r>
      <w:r w:rsidRPr="004D0CC0">
        <w:rPr>
          <w:rFonts w:cstheme="minorHAnsi"/>
          <w:rtl/>
        </w:rPr>
        <w:t>و ناظر را ضوابط شركت ملي پالايش وپخش فرآورده هاي نفتي ايران وشرايط خصوصي توافقنامه تعيين مي نمايد.</w:t>
      </w:r>
    </w:p>
    <w:p w14:paraId="72F13075" w14:textId="77777777" w:rsidR="004D0CC0" w:rsidRPr="004D0CC0" w:rsidRDefault="004D0CC0" w:rsidP="004D0CC0">
      <w:pPr>
        <w:pStyle w:val="Heading3"/>
        <w:spacing w:before="120" w:line="232" w:lineRule="auto"/>
        <w:jc w:val="both"/>
        <w:rPr>
          <w:rFonts w:asciiTheme="minorHAnsi" w:hAnsiTheme="minorHAnsi" w:cstheme="minorHAnsi"/>
          <w:sz w:val="24"/>
          <w:szCs w:val="24"/>
          <w:rtl/>
        </w:rPr>
      </w:pPr>
      <w:r w:rsidRPr="004D0CC0">
        <w:rPr>
          <w:rFonts w:asciiTheme="minorHAnsi" w:hAnsiTheme="minorHAnsi" w:cstheme="minorHAnsi"/>
          <w:sz w:val="24"/>
          <w:szCs w:val="24"/>
          <w:rtl/>
        </w:rPr>
        <w:lastRenderedPageBreak/>
        <w:t>ماده 10) خاتمه توافقنامه و فسخ</w:t>
      </w:r>
    </w:p>
    <w:p w14:paraId="29DCEEF8" w14:textId="77777777" w:rsidR="004D0CC0" w:rsidRPr="004D0CC0" w:rsidRDefault="004D0CC0" w:rsidP="004D0CC0">
      <w:pPr>
        <w:bidi/>
        <w:spacing w:line="216" w:lineRule="auto"/>
        <w:jc w:val="both"/>
        <w:rPr>
          <w:rFonts w:cstheme="minorHAnsi"/>
          <w:sz w:val="24"/>
          <w:szCs w:val="24"/>
          <w:rtl/>
        </w:rPr>
      </w:pPr>
      <w:r w:rsidRPr="004D0CC0">
        <w:rPr>
          <w:rFonts w:cstheme="minorHAnsi"/>
          <w:rtl/>
        </w:rPr>
        <w:t xml:space="preserve">كارفرما در طول مدت توافقنامه مي تواند با يك اعلام كتبي و مهلت زماني </w:t>
      </w:r>
      <w:r w:rsidRPr="004D0CC0">
        <w:rPr>
          <w:rFonts w:cstheme="minorHAnsi"/>
          <w:rtl/>
          <w:lang w:bidi="fa-IR"/>
        </w:rPr>
        <w:t xml:space="preserve">30 </w:t>
      </w:r>
      <w:r w:rsidRPr="004D0CC0">
        <w:rPr>
          <w:rFonts w:cstheme="minorHAnsi"/>
          <w:rtl/>
        </w:rPr>
        <w:t xml:space="preserve">روزه توافقنامه را خاتمه دهد. در اين صورت </w:t>
      </w:r>
      <w:r w:rsidRPr="004D0CC0">
        <w:rPr>
          <w:rFonts w:cstheme="minorHAnsi"/>
          <w:rtl/>
          <w:lang w:bidi="fa-IR"/>
        </w:rPr>
        <w:t xml:space="preserve">پيمانكار  </w:t>
      </w:r>
      <w:r w:rsidRPr="004D0CC0">
        <w:rPr>
          <w:rFonts w:cstheme="minorHAnsi"/>
          <w:rtl/>
        </w:rPr>
        <w:t>آن قسمت از موضوع توافقنامه و اسناد و مدارك را كه قابل تحويل است ظرف مدت مذكور تحويل كارفرما داده و وجوه زير را دريافت مي نمايد:</w:t>
      </w:r>
    </w:p>
    <w:p w14:paraId="1BC85A51" w14:textId="77777777" w:rsidR="004D0CC0" w:rsidRPr="004D0CC0" w:rsidRDefault="004D0CC0" w:rsidP="004D0CC0">
      <w:pPr>
        <w:bidi/>
        <w:spacing w:line="216" w:lineRule="auto"/>
        <w:jc w:val="both"/>
        <w:rPr>
          <w:rFonts w:cstheme="minorHAnsi"/>
          <w:rtl/>
        </w:rPr>
      </w:pPr>
      <w:r w:rsidRPr="004D0CC0">
        <w:rPr>
          <w:rFonts w:cstheme="minorHAnsi"/>
          <w:b/>
          <w:bCs/>
          <w:rtl/>
        </w:rPr>
        <w:t>10-1ـ</w:t>
      </w:r>
      <w:r w:rsidRPr="004D0CC0">
        <w:rPr>
          <w:rFonts w:cstheme="minorHAnsi"/>
          <w:rtl/>
        </w:rPr>
        <w:t xml:space="preserve"> حق الزحمه كارهاي انجام شده تا تاريخ خاتمه توافقنامه كه به تأييد كتبي كارفرمارسيده است.</w:t>
      </w:r>
    </w:p>
    <w:p w14:paraId="703D8E12" w14:textId="77777777" w:rsidR="004D0CC0" w:rsidRPr="004D0CC0" w:rsidRDefault="004D0CC0" w:rsidP="004D0CC0">
      <w:pPr>
        <w:bidi/>
        <w:spacing w:line="216" w:lineRule="auto"/>
        <w:jc w:val="both"/>
        <w:rPr>
          <w:rFonts w:cstheme="minorHAnsi"/>
          <w:rtl/>
          <w:lang w:bidi="fa-IR"/>
        </w:rPr>
      </w:pPr>
      <w:r w:rsidRPr="004D0CC0">
        <w:rPr>
          <w:rFonts w:cstheme="minorHAnsi"/>
          <w:b/>
          <w:bCs/>
          <w:rtl/>
        </w:rPr>
        <w:t>10-2</w:t>
      </w:r>
      <w:r w:rsidRPr="004D0CC0">
        <w:rPr>
          <w:rFonts w:cstheme="minorHAnsi"/>
          <w:b/>
          <w:bCs/>
          <w:rtl/>
          <w:lang w:bidi="fa-IR"/>
        </w:rPr>
        <w:t>-</w:t>
      </w:r>
      <w:r w:rsidRPr="004D0CC0">
        <w:rPr>
          <w:rFonts w:cstheme="minorHAnsi"/>
          <w:rtl/>
        </w:rPr>
        <w:t xml:space="preserve"> كليه هزينه هاي ناشي از تعهدات</w:t>
      </w:r>
      <w:r w:rsidRPr="004D0CC0">
        <w:rPr>
          <w:rFonts w:cstheme="minorHAnsi"/>
          <w:rtl/>
          <w:lang w:bidi="fa-IR"/>
        </w:rPr>
        <w:t xml:space="preserve"> پيمانكار </w:t>
      </w:r>
      <w:r w:rsidRPr="004D0CC0">
        <w:rPr>
          <w:rFonts w:cstheme="minorHAnsi"/>
          <w:rtl/>
        </w:rPr>
        <w:t>درمقابل موسسات و اشخاص ديگر، مشروط بر اينكه</w:t>
      </w:r>
      <w:r w:rsidRPr="004D0CC0">
        <w:rPr>
          <w:rFonts w:cstheme="minorHAnsi"/>
          <w:rtl/>
          <w:lang w:bidi="fa-IR"/>
        </w:rPr>
        <w:t xml:space="preserve"> اين هزينه ها درتوافقنامه پيش بيني شده باشد و بابت آنها به پيمانكار  پرداختي نشده باشد و </w:t>
      </w:r>
      <w:r w:rsidRPr="004D0CC0">
        <w:rPr>
          <w:rFonts w:cstheme="minorHAnsi"/>
          <w:rtl/>
          <w:lang w:bidi="fa-IR"/>
        </w:rPr>
        <w:br/>
        <w:t>هزينه هاي فوق بايستي مستند به اسناد و فاكتورهاي معتبر باشد و در سقف توافقنامه بوده و به تاييد كتبي كارفرما نيز برسد. درصورتيكه كليه هزينه هاي مربوط به اجراي توافقنامه و هزينه هاي بالاسري و سود معقول در مبلغ توافقنامه پيش بيني و منظور نگرديده باشد، پيمانكار  بعداً نمي تواند معترض يا مدعي گردد.</w:t>
      </w:r>
    </w:p>
    <w:p w14:paraId="04802EAC" w14:textId="77777777" w:rsidR="004D0CC0" w:rsidRPr="004D0CC0" w:rsidRDefault="004D0CC0" w:rsidP="004D0CC0">
      <w:pPr>
        <w:bidi/>
        <w:spacing w:line="216" w:lineRule="auto"/>
        <w:jc w:val="both"/>
        <w:rPr>
          <w:rFonts w:cstheme="minorHAnsi"/>
          <w:rtl/>
          <w:lang w:bidi="fa-IR"/>
        </w:rPr>
      </w:pPr>
      <w:r w:rsidRPr="004D0CC0">
        <w:rPr>
          <w:rFonts w:cstheme="minorHAnsi"/>
          <w:b/>
          <w:bCs/>
          <w:rtl/>
          <w:lang w:bidi="fa-IR"/>
        </w:rPr>
        <w:t xml:space="preserve">10-3- </w:t>
      </w:r>
      <w:r w:rsidRPr="004D0CC0">
        <w:rPr>
          <w:rFonts w:cstheme="minorHAnsi"/>
          <w:rtl/>
          <w:lang w:bidi="fa-IR"/>
        </w:rPr>
        <w:t>كارفرما مي تواند در موارد زير توافقنامه را فسخ و تضمين هاي حسن انجام تعهدات پيمانكار  را به نفع خود ضبط نمايد :</w:t>
      </w:r>
    </w:p>
    <w:p w14:paraId="448B1FC7" w14:textId="77777777" w:rsidR="004D0CC0" w:rsidRPr="004D0CC0" w:rsidRDefault="004D0CC0" w:rsidP="004D0CC0">
      <w:pPr>
        <w:bidi/>
        <w:spacing w:line="216" w:lineRule="auto"/>
        <w:jc w:val="both"/>
        <w:rPr>
          <w:rFonts w:cstheme="minorHAnsi"/>
          <w:rtl/>
          <w:lang w:bidi="fa-IR"/>
        </w:rPr>
      </w:pPr>
      <w:r w:rsidRPr="004D0CC0">
        <w:rPr>
          <w:rFonts w:cstheme="minorHAnsi"/>
          <w:rtl/>
          <w:lang w:bidi="fa-IR"/>
        </w:rPr>
        <w:tab/>
        <w:t>10-3-1- تاخير غيرموجه در شروع و انجام خدمات تحت توافقنامه بيش از 10 روز</w:t>
      </w:r>
    </w:p>
    <w:p w14:paraId="284EDDFA" w14:textId="77777777" w:rsidR="004D0CC0" w:rsidRPr="004D0CC0" w:rsidRDefault="004D0CC0" w:rsidP="004D0CC0">
      <w:pPr>
        <w:bidi/>
        <w:spacing w:line="216" w:lineRule="auto"/>
        <w:jc w:val="both"/>
        <w:rPr>
          <w:rFonts w:cstheme="minorHAnsi"/>
          <w:rtl/>
          <w:lang w:bidi="fa-IR"/>
        </w:rPr>
      </w:pPr>
      <w:r w:rsidRPr="004D0CC0">
        <w:rPr>
          <w:rFonts w:cstheme="minorHAnsi"/>
          <w:rtl/>
          <w:lang w:bidi="fa-IR"/>
        </w:rPr>
        <w:tab/>
        <w:t>10-3-2- انتقال توافقنامه به شخص يا اشخاص ثالث بدون اجازه كارفرما</w:t>
      </w:r>
    </w:p>
    <w:p w14:paraId="74A67AA3" w14:textId="77777777" w:rsidR="004D0CC0" w:rsidRPr="004D0CC0" w:rsidRDefault="004D0CC0" w:rsidP="004D0CC0">
      <w:pPr>
        <w:bidi/>
        <w:spacing w:line="216" w:lineRule="auto"/>
        <w:jc w:val="both"/>
        <w:rPr>
          <w:rFonts w:cstheme="minorHAnsi"/>
          <w:rtl/>
          <w:lang w:bidi="fa-IR"/>
        </w:rPr>
      </w:pPr>
      <w:r w:rsidRPr="004D0CC0">
        <w:rPr>
          <w:rFonts w:cstheme="minorHAnsi"/>
          <w:rtl/>
          <w:lang w:bidi="fa-IR"/>
        </w:rPr>
        <w:tab/>
        <w:t>10-3-3- رعايت نكردن استانداردهاي فني  شئونات حرفه اي</w:t>
      </w:r>
    </w:p>
    <w:p w14:paraId="31BBAF9C" w14:textId="77777777" w:rsidR="004D0CC0" w:rsidRPr="004D0CC0" w:rsidRDefault="004D0CC0" w:rsidP="004D0CC0">
      <w:pPr>
        <w:bidi/>
        <w:spacing w:line="216" w:lineRule="auto"/>
        <w:jc w:val="both"/>
        <w:rPr>
          <w:rFonts w:cstheme="minorHAnsi"/>
          <w:rtl/>
          <w:lang w:bidi="fa-IR"/>
        </w:rPr>
      </w:pPr>
      <w:r w:rsidRPr="004D0CC0">
        <w:rPr>
          <w:rFonts w:cstheme="minorHAnsi"/>
          <w:rtl/>
          <w:lang w:bidi="fa-IR"/>
        </w:rPr>
        <w:tab/>
        <w:t xml:space="preserve">10-3-4- ورشكستگي و ياانحلال پيمانكار </w:t>
      </w:r>
    </w:p>
    <w:p w14:paraId="084CB8D6" w14:textId="77777777" w:rsidR="004D0CC0" w:rsidRPr="004D0CC0" w:rsidRDefault="004D0CC0" w:rsidP="004D0CC0">
      <w:pPr>
        <w:bidi/>
        <w:spacing w:line="216" w:lineRule="auto"/>
        <w:jc w:val="both"/>
        <w:rPr>
          <w:rFonts w:cstheme="minorHAnsi"/>
          <w:rtl/>
          <w:lang w:bidi="fa-IR"/>
        </w:rPr>
      </w:pPr>
      <w:r w:rsidRPr="004D0CC0">
        <w:rPr>
          <w:rFonts w:cstheme="minorHAnsi"/>
          <w:rtl/>
          <w:lang w:bidi="fa-IR"/>
        </w:rPr>
        <w:tab/>
        <w:t xml:space="preserve">10-3-5- شمول هر گونه ممنوعيت قانوني به پيمانكار </w:t>
      </w:r>
    </w:p>
    <w:p w14:paraId="025B8FF6" w14:textId="77777777" w:rsidR="004D0CC0" w:rsidRPr="004D0CC0" w:rsidRDefault="004D0CC0" w:rsidP="004D0CC0">
      <w:pPr>
        <w:bidi/>
        <w:spacing w:line="216" w:lineRule="auto"/>
        <w:jc w:val="both"/>
        <w:rPr>
          <w:rFonts w:cstheme="minorHAnsi"/>
          <w:rtl/>
          <w:lang w:bidi="fa-IR"/>
        </w:rPr>
      </w:pPr>
      <w:r w:rsidRPr="004D0CC0">
        <w:rPr>
          <w:rFonts w:cstheme="minorHAnsi"/>
          <w:rtl/>
          <w:lang w:bidi="fa-IR"/>
        </w:rPr>
        <w:tab/>
        <w:t>10-3-6-عدم اجراي مفاد وضمايم توافقنامه</w:t>
      </w:r>
    </w:p>
    <w:p w14:paraId="0DAE75E9" w14:textId="77777777" w:rsidR="004D0CC0" w:rsidRPr="004D0CC0" w:rsidRDefault="004D0CC0" w:rsidP="004D0CC0">
      <w:pPr>
        <w:bidi/>
        <w:spacing w:line="216" w:lineRule="auto"/>
        <w:jc w:val="both"/>
        <w:rPr>
          <w:rFonts w:cstheme="minorHAnsi"/>
          <w:rtl/>
        </w:rPr>
      </w:pPr>
      <w:r w:rsidRPr="004D0CC0">
        <w:rPr>
          <w:rFonts w:cstheme="minorHAnsi"/>
          <w:rtl/>
          <w:lang w:bidi="fa-IR"/>
        </w:rPr>
        <w:t>تبصره : مجموع پرداختهاي قبلي پروژه و خسارات تاييد شده توسط كارفرما درخصوص هريك از بندهاي فوق يا مجموع آنها نبايستي از كل مبلغ پروژه تجاوز نمايد.</w:t>
      </w:r>
    </w:p>
    <w:p w14:paraId="78EE1F32" w14:textId="77777777" w:rsidR="004D0CC0" w:rsidRPr="004D0CC0" w:rsidRDefault="004D0CC0" w:rsidP="004D0CC0">
      <w:pPr>
        <w:pStyle w:val="Heading3"/>
        <w:spacing w:before="120" w:line="232" w:lineRule="auto"/>
        <w:jc w:val="both"/>
        <w:rPr>
          <w:rFonts w:asciiTheme="minorHAnsi" w:hAnsiTheme="minorHAnsi" w:cstheme="minorHAnsi"/>
          <w:sz w:val="24"/>
          <w:szCs w:val="24"/>
          <w:rtl/>
        </w:rPr>
      </w:pPr>
      <w:r w:rsidRPr="004D0CC0">
        <w:rPr>
          <w:rFonts w:asciiTheme="minorHAnsi" w:hAnsiTheme="minorHAnsi" w:cstheme="minorHAnsi"/>
          <w:sz w:val="24"/>
          <w:szCs w:val="24"/>
          <w:rtl/>
        </w:rPr>
        <w:t xml:space="preserve">ماده </w:t>
      </w:r>
      <w:r w:rsidRPr="004D0CC0">
        <w:rPr>
          <w:rFonts w:asciiTheme="minorHAnsi" w:hAnsiTheme="minorHAnsi" w:cstheme="minorHAnsi"/>
          <w:sz w:val="24"/>
          <w:szCs w:val="24"/>
          <w:rtl/>
          <w:lang w:bidi="fa-IR"/>
        </w:rPr>
        <w:t>11</w:t>
      </w:r>
      <w:r w:rsidRPr="004D0CC0">
        <w:rPr>
          <w:rFonts w:asciiTheme="minorHAnsi" w:hAnsiTheme="minorHAnsi" w:cstheme="minorHAnsi"/>
          <w:sz w:val="24"/>
          <w:szCs w:val="24"/>
          <w:rtl/>
        </w:rPr>
        <w:t>) تضمين حسن انجام كار</w:t>
      </w:r>
    </w:p>
    <w:p w14:paraId="622FB0CE" w14:textId="77777777" w:rsidR="004D0CC0" w:rsidRPr="004D0CC0" w:rsidRDefault="004D0CC0" w:rsidP="004D0CC0">
      <w:pPr>
        <w:bidi/>
        <w:spacing w:line="216" w:lineRule="auto"/>
        <w:jc w:val="both"/>
        <w:rPr>
          <w:rFonts w:cstheme="minorHAnsi"/>
          <w:sz w:val="24"/>
          <w:szCs w:val="24"/>
          <w:rtl/>
        </w:rPr>
      </w:pPr>
      <w:r w:rsidRPr="004D0CC0">
        <w:rPr>
          <w:rFonts w:cstheme="minorHAnsi"/>
          <w:rtl/>
        </w:rPr>
        <w:t xml:space="preserve">براي حصول اطمينان از حسن انجام كار ، ده درصد از هر پرداخت به </w:t>
      </w:r>
      <w:r w:rsidRPr="004D0CC0">
        <w:rPr>
          <w:rFonts w:cstheme="minorHAnsi"/>
          <w:rtl/>
          <w:lang w:bidi="fa-IR"/>
        </w:rPr>
        <w:t xml:space="preserve">پيمانكار  </w:t>
      </w:r>
      <w:r w:rsidRPr="004D0CC0">
        <w:rPr>
          <w:rFonts w:cstheme="minorHAnsi"/>
          <w:rtl/>
        </w:rPr>
        <w:t xml:space="preserve">به عنوان تضمين حسن انجام كار كسر ونزد كارفرما نگهداري مي شود ودر صورت فسخ قرارداد طبق مفاد بند 10-3 تضمين مذكوربه نفع كارفرما ضبط خواهد شد. در صورتيكه كارفرما تا قبل از پايان قرارداد ، قسمتهايي از پروژه تحقيقاتي ومطالعاتي انجام شده را تحويل گيرد، وجه الضمان دريافتي ، به تناسب كاهش يافته به پيمانكار مسترد مي گردد، مبلغ كسر شدة حسن انجام كار ، به ازاي ارائه </w:t>
      </w:r>
    </w:p>
    <w:p w14:paraId="5A9EC18D" w14:textId="77777777" w:rsidR="004D0CC0" w:rsidRPr="004D0CC0" w:rsidRDefault="004D0CC0" w:rsidP="004D0CC0">
      <w:pPr>
        <w:bidi/>
        <w:spacing w:line="216" w:lineRule="auto"/>
        <w:jc w:val="both"/>
        <w:rPr>
          <w:rFonts w:cstheme="minorHAnsi"/>
          <w:rtl/>
        </w:rPr>
      </w:pPr>
      <w:r w:rsidRPr="004D0CC0">
        <w:rPr>
          <w:rFonts w:cstheme="minorHAnsi"/>
          <w:rtl/>
        </w:rPr>
        <w:t xml:space="preserve">ضمانتنامه بانكي ويا هر گونه تضمين معتبر ديگر از طرف پيمانكار، كه مورد تائيد كارفرما باشد به پيمانكاربازگردانده مي شود. </w:t>
      </w:r>
    </w:p>
    <w:p w14:paraId="17741B96" w14:textId="77777777" w:rsidR="004D0CC0" w:rsidRPr="004D0CC0" w:rsidRDefault="004D0CC0" w:rsidP="004D0CC0">
      <w:pPr>
        <w:pStyle w:val="Heading3"/>
        <w:spacing w:before="120" w:line="232" w:lineRule="auto"/>
        <w:jc w:val="both"/>
        <w:rPr>
          <w:rFonts w:asciiTheme="minorHAnsi" w:hAnsiTheme="minorHAnsi" w:cstheme="minorHAnsi"/>
          <w:sz w:val="24"/>
          <w:szCs w:val="24"/>
          <w:rtl/>
        </w:rPr>
      </w:pPr>
      <w:r w:rsidRPr="004D0CC0">
        <w:rPr>
          <w:rFonts w:asciiTheme="minorHAnsi" w:hAnsiTheme="minorHAnsi" w:cstheme="minorHAnsi"/>
          <w:sz w:val="24"/>
          <w:szCs w:val="24"/>
          <w:rtl/>
        </w:rPr>
        <w:t xml:space="preserve">ماده </w:t>
      </w:r>
      <w:r w:rsidRPr="004D0CC0">
        <w:rPr>
          <w:rFonts w:asciiTheme="minorHAnsi" w:hAnsiTheme="minorHAnsi" w:cstheme="minorHAnsi"/>
          <w:sz w:val="24"/>
          <w:szCs w:val="24"/>
          <w:rtl/>
          <w:lang w:bidi="fa-IR"/>
        </w:rPr>
        <w:t>12</w:t>
      </w:r>
      <w:r w:rsidRPr="004D0CC0">
        <w:rPr>
          <w:rFonts w:asciiTheme="minorHAnsi" w:hAnsiTheme="minorHAnsi" w:cstheme="minorHAnsi"/>
          <w:sz w:val="24"/>
          <w:szCs w:val="24"/>
          <w:rtl/>
        </w:rPr>
        <w:t>) ممنوعيت قانوني</w:t>
      </w:r>
    </w:p>
    <w:p w14:paraId="5C530968" w14:textId="77777777" w:rsidR="004D0CC0" w:rsidRPr="004D0CC0" w:rsidRDefault="004D0CC0" w:rsidP="004D0CC0">
      <w:pPr>
        <w:bidi/>
        <w:spacing w:line="216" w:lineRule="auto"/>
        <w:jc w:val="both"/>
        <w:rPr>
          <w:rFonts w:cstheme="minorHAnsi"/>
          <w:sz w:val="24"/>
          <w:szCs w:val="24"/>
          <w:rtl/>
        </w:rPr>
      </w:pPr>
      <w:r w:rsidRPr="004D0CC0">
        <w:rPr>
          <w:rFonts w:cstheme="minorHAnsi"/>
          <w:rtl/>
        </w:rPr>
        <w:t xml:space="preserve">پيمانكار اعلام مي كند كه در موقع عقد اين توافقنامه ، مشمول ممنوعيت اصل 141 قانون اساسي و قانون منع مداخله كاركنان دولت ، مصوب 22/10/1337 نبوده ودر صورتيكه خلاف آن براي كارفرما ثابت شود ، يا تغييراتي در صاحبان سهام، مديران يا بازرسان ، پيمانكار  رخ دهد كه با مفاد قوانين ياد شده تعارض داشته باشد توافقنامه فسخ </w:t>
      </w:r>
    </w:p>
    <w:p w14:paraId="789CB24B" w14:textId="77777777" w:rsidR="004D0CC0" w:rsidRPr="004D0CC0" w:rsidRDefault="004D0CC0" w:rsidP="004D0CC0">
      <w:pPr>
        <w:bidi/>
        <w:spacing w:line="216" w:lineRule="auto"/>
        <w:jc w:val="both"/>
        <w:rPr>
          <w:rFonts w:cstheme="minorHAnsi"/>
          <w:rtl/>
        </w:rPr>
      </w:pPr>
      <w:r w:rsidRPr="004D0CC0">
        <w:rPr>
          <w:rFonts w:cstheme="minorHAnsi"/>
          <w:rtl/>
        </w:rPr>
        <w:t xml:space="preserve">خواهد شد، و پيمانكار  موظف است تمامي اطلاعاتي را كه در جريان انجام خدمات اين توافقنامه تحصيل مي كند، محرمانه تلقي نموده وحداكثر سعي خود را براي جلوگيري از دسترسي اشخاص غير مجاز به آنها به كار بندد. </w:t>
      </w:r>
    </w:p>
    <w:p w14:paraId="2E70ED72" w14:textId="77777777" w:rsidR="004D0CC0" w:rsidRPr="004D0CC0" w:rsidRDefault="004D0CC0" w:rsidP="004D0CC0">
      <w:pPr>
        <w:pStyle w:val="Heading3"/>
        <w:spacing w:before="120" w:line="232" w:lineRule="auto"/>
        <w:jc w:val="both"/>
        <w:rPr>
          <w:rFonts w:asciiTheme="minorHAnsi" w:hAnsiTheme="minorHAnsi" w:cstheme="minorHAnsi"/>
          <w:sz w:val="24"/>
          <w:szCs w:val="24"/>
          <w:rtl/>
        </w:rPr>
      </w:pPr>
      <w:r w:rsidRPr="004D0CC0">
        <w:rPr>
          <w:rFonts w:asciiTheme="minorHAnsi" w:hAnsiTheme="minorHAnsi" w:cstheme="minorHAnsi"/>
          <w:sz w:val="24"/>
          <w:szCs w:val="24"/>
          <w:rtl/>
        </w:rPr>
        <w:t xml:space="preserve">ماده </w:t>
      </w:r>
      <w:r w:rsidRPr="004D0CC0">
        <w:rPr>
          <w:rFonts w:asciiTheme="minorHAnsi" w:hAnsiTheme="minorHAnsi" w:cstheme="minorHAnsi"/>
          <w:sz w:val="24"/>
          <w:szCs w:val="24"/>
          <w:rtl/>
          <w:lang w:bidi="fa-IR"/>
        </w:rPr>
        <w:t>13</w:t>
      </w:r>
      <w:r w:rsidRPr="004D0CC0">
        <w:rPr>
          <w:rFonts w:asciiTheme="minorHAnsi" w:hAnsiTheme="minorHAnsi" w:cstheme="minorHAnsi"/>
          <w:sz w:val="24"/>
          <w:szCs w:val="24"/>
          <w:rtl/>
        </w:rPr>
        <w:t>) حوادث قهريه (فورس ماژور)</w:t>
      </w:r>
    </w:p>
    <w:p w14:paraId="3D51EE2E" w14:textId="77777777" w:rsidR="004D0CC0" w:rsidRPr="004D0CC0" w:rsidRDefault="004D0CC0" w:rsidP="004D0CC0">
      <w:pPr>
        <w:bidi/>
        <w:spacing w:line="216" w:lineRule="auto"/>
        <w:jc w:val="both"/>
        <w:rPr>
          <w:rFonts w:cstheme="minorHAnsi"/>
          <w:sz w:val="24"/>
          <w:szCs w:val="24"/>
          <w:rtl/>
        </w:rPr>
      </w:pPr>
      <w:r w:rsidRPr="004D0CC0">
        <w:rPr>
          <w:rFonts w:cstheme="minorHAnsi"/>
          <w:rtl/>
        </w:rPr>
        <w:t>در مورد تأخيرات ناشي از حوادث قهريه مانند سيل، زلز‌له، آتش سوزي و جنگ</w:t>
      </w:r>
      <w:r w:rsidRPr="004D0CC0">
        <w:rPr>
          <w:rFonts w:cstheme="minorHAnsi"/>
          <w:rtl/>
          <w:lang w:bidi="fa-IR"/>
        </w:rPr>
        <w:t xml:space="preserve"> و ..... </w:t>
      </w:r>
      <w:r w:rsidRPr="004D0CC0">
        <w:rPr>
          <w:rFonts w:cstheme="minorHAnsi"/>
          <w:rtl/>
        </w:rPr>
        <w:t xml:space="preserve">، هريك از طرفين از مسئوليت مبراست، مشروط بر آنكه اينگونه حوادث اولاً غير قابل پيش بيني بوده، ثانياً جلوگيري يا رفع آن از عهده هريك از طرفين خارج بوده و ثالثاً ترك فعل هريك ازطرفين در بروز آن مؤثر نبوده باشد، در چنين حالتي پيمانكار(پژوهشگاه) در اسرع وقت كارفرما را از بروز حوادث مطلع و تمديد مدت و يا خاتمه دادن آن را از كارفرما تقاضا مي نمايد. كارفرما پس از حصول اطلاع و بررسي پيشنهادات، زمان مناسبي را براي تمديد در نظر مي گيرد </w:t>
      </w:r>
      <w:r w:rsidRPr="004D0CC0">
        <w:rPr>
          <w:rFonts w:cstheme="minorHAnsi"/>
          <w:rtl/>
          <w:lang w:bidi="fa-IR"/>
        </w:rPr>
        <w:t>.</w:t>
      </w:r>
    </w:p>
    <w:p w14:paraId="0B2B244B" w14:textId="77777777" w:rsidR="004D0CC0" w:rsidRPr="004D0CC0" w:rsidRDefault="004D0CC0" w:rsidP="004D0CC0">
      <w:pPr>
        <w:pStyle w:val="Heading3"/>
        <w:spacing w:before="120" w:line="232" w:lineRule="auto"/>
        <w:jc w:val="both"/>
        <w:rPr>
          <w:rFonts w:asciiTheme="minorHAnsi" w:hAnsiTheme="minorHAnsi" w:cstheme="minorHAnsi"/>
          <w:sz w:val="24"/>
          <w:szCs w:val="24"/>
          <w:rtl/>
        </w:rPr>
      </w:pPr>
      <w:r w:rsidRPr="004D0CC0">
        <w:rPr>
          <w:rFonts w:asciiTheme="minorHAnsi" w:hAnsiTheme="minorHAnsi" w:cstheme="minorHAnsi"/>
          <w:sz w:val="24"/>
          <w:szCs w:val="24"/>
          <w:rtl/>
        </w:rPr>
        <w:t xml:space="preserve">ماده </w:t>
      </w:r>
      <w:r w:rsidRPr="004D0CC0">
        <w:rPr>
          <w:rFonts w:asciiTheme="minorHAnsi" w:hAnsiTheme="minorHAnsi" w:cstheme="minorHAnsi"/>
          <w:sz w:val="24"/>
          <w:szCs w:val="24"/>
          <w:rtl/>
          <w:lang w:bidi="fa-IR"/>
        </w:rPr>
        <w:t>14</w:t>
      </w:r>
      <w:r w:rsidRPr="004D0CC0">
        <w:rPr>
          <w:rFonts w:asciiTheme="minorHAnsi" w:hAnsiTheme="minorHAnsi" w:cstheme="minorHAnsi"/>
          <w:sz w:val="24"/>
          <w:szCs w:val="24"/>
          <w:rtl/>
        </w:rPr>
        <w:t>) جريمه تاخير</w:t>
      </w:r>
    </w:p>
    <w:p w14:paraId="111C12F6" w14:textId="77777777" w:rsidR="004D0CC0" w:rsidRPr="004D0CC0" w:rsidRDefault="004D0CC0" w:rsidP="004D0CC0">
      <w:pPr>
        <w:bidi/>
        <w:spacing w:line="216" w:lineRule="auto"/>
        <w:jc w:val="both"/>
        <w:rPr>
          <w:rFonts w:cstheme="minorHAnsi"/>
          <w:sz w:val="24"/>
          <w:szCs w:val="24"/>
          <w:rtl/>
        </w:rPr>
      </w:pPr>
      <w:r w:rsidRPr="004D0CC0">
        <w:rPr>
          <w:rFonts w:cstheme="minorHAnsi"/>
          <w:rtl/>
        </w:rPr>
        <w:t xml:space="preserve">چنانچه به تشخيص ناظر، پيمانكار تمام يا قسمتي از تعهدات موضوع توافقنامه را به موقع انجام ندهد، كارفرما مي تواند به ازاء‌ هر روز تاخير </w:t>
      </w:r>
      <w:r w:rsidRPr="004D0CC0">
        <w:rPr>
          <w:rFonts w:cstheme="minorHAnsi"/>
          <w:rtl/>
          <w:lang w:bidi="fa-IR"/>
        </w:rPr>
        <w:t xml:space="preserve">يك هزارم از مبلغ مرحله مربوطه را </w:t>
      </w:r>
      <w:r w:rsidRPr="004D0CC0">
        <w:rPr>
          <w:rFonts w:cstheme="minorHAnsi"/>
          <w:rtl/>
        </w:rPr>
        <w:t>به عنوان جريمه از مطالبات وي به نفع خود كسر و ضبط نمايد. جمع كل جريمه هاي تاخير نبايستي بيشتر از 5% كل مبلغ موافقت نامه باشد.</w:t>
      </w:r>
    </w:p>
    <w:p w14:paraId="7D10264E" w14:textId="77777777" w:rsidR="004D0CC0" w:rsidRPr="004D0CC0" w:rsidRDefault="004D0CC0" w:rsidP="004D0CC0">
      <w:pPr>
        <w:pStyle w:val="Heading3"/>
        <w:spacing w:before="120" w:line="232" w:lineRule="auto"/>
        <w:jc w:val="both"/>
        <w:rPr>
          <w:rFonts w:asciiTheme="minorHAnsi" w:hAnsiTheme="minorHAnsi" w:cstheme="minorHAnsi"/>
          <w:sz w:val="24"/>
          <w:szCs w:val="24"/>
          <w:rtl/>
        </w:rPr>
      </w:pPr>
      <w:r w:rsidRPr="004D0CC0">
        <w:rPr>
          <w:rFonts w:asciiTheme="minorHAnsi" w:hAnsiTheme="minorHAnsi" w:cstheme="minorHAnsi"/>
          <w:sz w:val="24"/>
          <w:szCs w:val="24"/>
          <w:rtl/>
        </w:rPr>
        <w:lastRenderedPageBreak/>
        <w:t xml:space="preserve">ماده </w:t>
      </w:r>
      <w:r w:rsidRPr="004D0CC0">
        <w:rPr>
          <w:rFonts w:asciiTheme="minorHAnsi" w:hAnsiTheme="minorHAnsi" w:cstheme="minorHAnsi"/>
          <w:sz w:val="24"/>
          <w:szCs w:val="24"/>
          <w:rtl/>
          <w:lang w:bidi="fa-IR"/>
        </w:rPr>
        <w:t>15</w:t>
      </w:r>
      <w:r w:rsidRPr="004D0CC0">
        <w:rPr>
          <w:rFonts w:asciiTheme="minorHAnsi" w:hAnsiTheme="minorHAnsi" w:cstheme="minorHAnsi"/>
          <w:sz w:val="24"/>
          <w:szCs w:val="24"/>
          <w:rtl/>
        </w:rPr>
        <w:t>) دقت و كوشش</w:t>
      </w:r>
    </w:p>
    <w:p w14:paraId="6F9A6E5A" w14:textId="77777777" w:rsidR="004D0CC0" w:rsidRPr="004D0CC0" w:rsidRDefault="004D0CC0" w:rsidP="004D0CC0">
      <w:pPr>
        <w:bidi/>
        <w:spacing w:line="216" w:lineRule="auto"/>
        <w:jc w:val="both"/>
        <w:rPr>
          <w:rFonts w:cstheme="minorHAnsi"/>
          <w:sz w:val="24"/>
          <w:szCs w:val="24"/>
          <w:rtl/>
        </w:rPr>
      </w:pPr>
      <w:r w:rsidRPr="004D0CC0">
        <w:rPr>
          <w:rFonts w:cstheme="minorHAnsi"/>
          <w:rtl/>
        </w:rPr>
        <w:t xml:space="preserve">پيمانكار بايد تعهدات ناشي از اين توافقنامه را با بكار بردن بهترين روشها و اصول فني و حرفه اي انجام داده و حداكثر مهارت، دقت و جديت را بكار برده و در هر زمان كه اشتباهي </w:t>
      </w:r>
      <w:r w:rsidRPr="004D0CC0">
        <w:rPr>
          <w:rFonts w:cstheme="minorHAnsi"/>
          <w:rtl/>
          <w:lang w:bidi="fa-IR"/>
        </w:rPr>
        <w:t xml:space="preserve">ناشي از فعل يا ترك فعل  </w:t>
      </w:r>
      <w:r w:rsidRPr="004D0CC0">
        <w:rPr>
          <w:rFonts w:cstheme="minorHAnsi"/>
          <w:rtl/>
        </w:rPr>
        <w:t xml:space="preserve">پيمانكار معلوم گردد در اسرع وقت و بدون ايجاد هزينه اي براي كارفرما، نسبت به </w:t>
      </w:r>
      <w:r w:rsidRPr="004D0CC0">
        <w:rPr>
          <w:rFonts w:cstheme="minorHAnsi"/>
          <w:rtl/>
          <w:lang w:bidi="fa-IR"/>
        </w:rPr>
        <w:t xml:space="preserve">تصحيح كار خود </w:t>
      </w:r>
      <w:r w:rsidRPr="004D0CC0">
        <w:rPr>
          <w:rFonts w:cstheme="minorHAnsi"/>
          <w:rtl/>
        </w:rPr>
        <w:t>بنا به نظر كارفرما اقدام نمايد.</w:t>
      </w:r>
    </w:p>
    <w:p w14:paraId="128861D1" w14:textId="77777777" w:rsidR="004D0CC0" w:rsidRPr="004D0CC0" w:rsidRDefault="004D0CC0" w:rsidP="004D0CC0">
      <w:pPr>
        <w:pStyle w:val="Heading3"/>
        <w:spacing w:before="120" w:line="232" w:lineRule="auto"/>
        <w:jc w:val="both"/>
        <w:rPr>
          <w:rFonts w:asciiTheme="minorHAnsi" w:hAnsiTheme="minorHAnsi" w:cstheme="minorHAnsi"/>
          <w:sz w:val="24"/>
          <w:szCs w:val="24"/>
          <w:rtl/>
        </w:rPr>
      </w:pPr>
      <w:r w:rsidRPr="004D0CC0">
        <w:rPr>
          <w:rFonts w:asciiTheme="minorHAnsi" w:hAnsiTheme="minorHAnsi" w:cstheme="minorHAnsi"/>
          <w:sz w:val="24"/>
          <w:szCs w:val="24"/>
          <w:rtl/>
        </w:rPr>
        <w:t xml:space="preserve">ماده </w:t>
      </w:r>
      <w:r w:rsidRPr="004D0CC0">
        <w:rPr>
          <w:rFonts w:asciiTheme="minorHAnsi" w:hAnsiTheme="minorHAnsi" w:cstheme="minorHAnsi"/>
          <w:sz w:val="24"/>
          <w:szCs w:val="24"/>
          <w:rtl/>
          <w:lang w:bidi="fa-IR"/>
        </w:rPr>
        <w:t>16</w:t>
      </w:r>
      <w:r w:rsidRPr="004D0CC0">
        <w:rPr>
          <w:rFonts w:asciiTheme="minorHAnsi" w:hAnsiTheme="minorHAnsi" w:cstheme="minorHAnsi"/>
          <w:sz w:val="24"/>
          <w:szCs w:val="24"/>
          <w:rtl/>
        </w:rPr>
        <w:t>) تغييرات</w:t>
      </w:r>
    </w:p>
    <w:p w14:paraId="151D50CA" w14:textId="77777777" w:rsidR="004D0CC0" w:rsidRPr="004D0CC0" w:rsidRDefault="004D0CC0" w:rsidP="004D0CC0">
      <w:pPr>
        <w:bidi/>
        <w:spacing w:line="232" w:lineRule="auto"/>
        <w:jc w:val="both"/>
        <w:rPr>
          <w:rFonts w:cstheme="minorHAnsi"/>
          <w:sz w:val="24"/>
          <w:szCs w:val="24"/>
          <w:rtl/>
        </w:rPr>
      </w:pPr>
      <w:r w:rsidRPr="004D0CC0">
        <w:rPr>
          <w:rFonts w:cstheme="minorHAnsi"/>
          <w:b/>
          <w:bCs/>
          <w:rtl/>
        </w:rPr>
        <w:t xml:space="preserve">16-1- </w:t>
      </w:r>
      <w:r w:rsidRPr="004D0CC0">
        <w:rPr>
          <w:rFonts w:cstheme="minorHAnsi"/>
          <w:rtl/>
        </w:rPr>
        <w:t>پيمانكار بايد مطالعات مربوط به موضوع توافقنامه را به ترتيبي انجام دهد و نتايج آن را به نحوي تهيه نمايد، كه حتي الامكان احتياج به تغيير آنها نباشد، درغير اينصورت هر گونه تغيير يا اصلاح كه جنبه كلي داشته و يا موجب افزايش هزينه گردد، فقط با موافقت قبلي كارفرما مجاز مي باشد.</w:t>
      </w:r>
    </w:p>
    <w:p w14:paraId="20B12243" w14:textId="77777777" w:rsidR="004D0CC0" w:rsidRPr="004D0CC0" w:rsidRDefault="004D0CC0" w:rsidP="004D0CC0">
      <w:pPr>
        <w:bidi/>
        <w:spacing w:line="232" w:lineRule="auto"/>
        <w:jc w:val="both"/>
        <w:rPr>
          <w:rFonts w:cstheme="minorHAnsi"/>
          <w:b/>
          <w:bCs/>
          <w:rtl/>
        </w:rPr>
      </w:pPr>
    </w:p>
    <w:p w14:paraId="467C25C1" w14:textId="77777777" w:rsidR="004D0CC0" w:rsidRPr="004D0CC0" w:rsidRDefault="004D0CC0" w:rsidP="004D0CC0">
      <w:pPr>
        <w:tabs>
          <w:tab w:val="right" w:pos="4262"/>
        </w:tabs>
        <w:bidi/>
        <w:spacing w:line="232" w:lineRule="auto"/>
        <w:jc w:val="both"/>
        <w:rPr>
          <w:rFonts w:cstheme="minorHAnsi"/>
          <w:b/>
          <w:bCs/>
          <w:rtl/>
        </w:rPr>
      </w:pPr>
    </w:p>
    <w:p w14:paraId="23C1268C" w14:textId="77777777" w:rsidR="004D0CC0" w:rsidRPr="004D0CC0" w:rsidRDefault="004D0CC0" w:rsidP="004D0CC0">
      <w:pPr>
        <w:bidi/>
        <w:spacing w:line="232" w:lineRule="auto"/>
        <w:jc w:val="both"/>
        <w:rPr>
          <w:rFonts w:cstheme="minorHAnsi"/>
          <w:rtl/>
        </w:rPr>
      </w:pPr>
      <w:r w:rsidRPr="004D0CC0">
        <w:rPr>
          <w:rFonts w:cstheme="minorHAnsi"/>
          <w:b/>
          <w:bCs/>
          <w:rtl/>
        </w:rPr>
        <w:t>16-2-</w:t>
      </w:r>
      <w:r w:rsidRPr="004D0CC0">
        <w:rPr>
          <w:rFonts w:cstheme="minorHAnsi"/>
          <w:rtl/>
        </w:rPr>
        <w:t xml:space="preserve"> چنانچه پس از انجام قسمتي از موضوع قرارداد، تغييرات و يا اضافاتي در خصوصيات پروژه لازم باشد، كه بنابه نظر كارفرما ناشي از فعل يا ترك فعل پيمانكار در شرايط توافقنامه نباشد، پس از موافقت كارفرما، در مورد مدت و ميزان هزينه آن تصميم گيري و مطابق بند 1</w:t>
      </w:r>
      <w:r w:rsidRPr="004D0CC0">
        <w:rPr>
          <w:rFonts w:cstheme="minorHAnsi"/>
          <w:rtl/>
          <w:lang w:bidi="fa-IR"/>
        </w:rPr>
        <w:t>6</w:t>
      </w:r>
      <w:r w:rsidRPr="004D0CC0">
        <w:rPr>
          <w:rFonts w:cstheme="minorHAnsi"/>
          <w:rtl/>
        </w:rPr>
        <w:t>-3 عمل مي گردد</w:t>
      </w:r>
    </w:p>
    <w:p w14:paraId="43F07CA3" w14:textId="77777777" w:rsidR="004D0CC0" w:rsidRPr="004D0CC0" w:rsidRDefault="004D0CC0" w:rsidP="004D0CC0">
      <w:pPr>
        <w:bidi/>
        <w:spacing w:line="232" w:lineRule="auto"/>
        <w:jc w:val="both"/>
        <w:rPr>
          <w:rFonts w:cstheme="minorHAnsi"/>
          <w:rtl/>
        </w:rPr>
      </w:pPr>
      <w:r w:rsidRPr="004D0CC0">
        <w:rPr>
          <w:rFonts w:cstheme="minorHAnsi"/>
          <w:b/>
          <w:bCs/>
          <w:rtl/>
        </w:rPr>
        <w:t>16-3-</w:t>
      </w:r>
      <w:r w:rsidRPr="004D0CC0">
        <w:rPr>
          <w:rFonts w:cstheme="minorHAnsi"/>
          <w:rtl/>
        </w:rPr>
        <w:t xml:space="preserve"> كارفرما مي‌تواند با شرايط همين توافقنامه و در طول مدت توافقنامه حداكثر تا ميزان 25% از ميزان كار موضوع توافقنامه را افزايش و يا كاهش دهد، كه به تبع آن مبلغ و مدت توافقنامه به همان ميزان افزايش و يا كاهش مي يابد.</w:t>
      </w:r>
    </w:p>
    <w:p w14:paraId="7BEA4065" w14:textId="77777777" w:rsidR="004D0CC0" w:rsidRPr="004D0CC0" w:rsidRDefault="004D0CC0" w:rsidP="004D0CC0">
      <w:pPr>
        <w:pStyle w:val="Heading3"/>
        <w:spacing w:before="120" w:line="232" w:lineRule="auto"/>
        <w:jc w:val="both"/>
        <w:rPr>
          <w:rFonts w:asciiTheme="minorHAnsi" w:hAnsiTheme="minorHAnsi" w:cstheme="minorHAnsi"/>
          <w:sz w:val="24"/>
          <w:szCs w:val="24"/>
          <w:rtl/>
        </w:rPr>
      </w:pPr>
      <w:r w:rsidRPr="004D0CC0">
        <w:rPr>
          <w:rFonts w:asciiTheme="minorHAnsi" w:hAnsiTheme="minorHAnsi" w:cstheme="minorHAnsi"/>
          <w:sz w:val="24"/>
          <w:szCs w:val="24"/>
          <w:rtl/>
        </w:rPr>
        <w:t xml:space="preserve">ماده </w:t>
      </w:r>
      <w:r w:rsidRPr="004D0CC0">
        <w:rPr>
          <w:rFonts w:asciiTheme="minorHAnsi" w:hAnsiTheme="minorHAnsi" w:cstheme="minorHAnsi"/>
          <w:sz w:val="24"/>
          <w:szCs w:val="24"/>
          <w:rtl/>
          <w:lang w:bidi="fa-IR"/>
        </w:rPr>
        <w:t>17</w:t>
      </w:r>
      <w:r w:rsidRPr="004D0CC0">
        <w:rPr>
          <w:rFonts w:asciiTheme="minorHAnsi" w:hAnsiTheme="minorHAnsi" w:cstheme="minorHAnsi"/>
          <w:sz w:val="24"/>
          <w:szCs w:val="24"/>
          <w:rtl/>
        </w:rPr>
        <w:t>) حل اختلافات</w:t>
      </w:r>
    </w:p>
    <w:p w14:paraId="64B551F5" w14:textId="77777777" w:rsidR="004D0CC0" w:rsidRPr="004D0CC0" w:rsidRDefault="004D0CC0" w:rsidP="004D0CC0">
      <w:pPr>
        <w:bidi/>
        <w:spacing w:line="232" w:lineRule="auto"/>
        <w:jc w:val="both"/>
        <w:rPr>
          <w:rFonts w:cstheme="minorHAnsi"/>
          <w:sz w:val="24"/>
          <w:szCs w:val="24"/>
          <w:rtl/>
        </w:rPr>
      </w:pPr>
      <w:r w:rsidRPr="004D0CC0">
        <w:rPr>
          <w:rFonts w:cstheme="minorHAnsi"/>
          <w:rtl/>
        </w:rPr>
        <w:t>كليه اختلافاتي كه ممكن است بر اثر اجراي اين توافقنامه يا ت</w:t>
      </w:r>
      <w:r w:rsidRPr="004D0CC0">
        <w:rPr>
          <w:rFonts w:cstheme="minorHAnsi"/>
          <w:rtl/>
          <w:lang w:bidi="fa-IR"/>
        </w:rPr>
        <w:t>عبي</w:t>
      </w:r>
      <w:r w:rsidRPr="004D0CC0">
        <w:rPr>
          <w:rFonts w:cstheme="minorHAnsi"/>
          <w:rtl/>
        </w:rPr>
        <w:t>ر و تفسير مندرجات آن بين طرفين توافقنامه رخ دهد و نتوان آنها را از طريق مذاكره و يا مكاتبه بطور دوستانه حل و فصل نمود، موضوع در كميسيوني مركب از طرفين توافقنامه مطرح و حل و فصل ميگردد و در صورت عدم حصول نتيجه موضوع اختلاف به هيأت مديره شركت ملي پالايش و پخش ايران ارجاع و نظر هيأت مديره لازم الاجرا براي طرفين خواهد بود و طرفين ملزم مي باشند تا حل نهايي اختلافات تعهداتي را كه به موجب موافقت نامه به عهده دارند با حسن نيت كامل اجرا نمايند.</w:t>
      </w:r>
    </w:p>
    <w:p w14:paraId="1B161A2B" w14:textId="77777777" w:rsidR="004D0CC0" w:rsidRPr="004D0CC0" w:rsidRDefault="004D0CC0" w:rsidP="004D0CC0">
      <w:pPr>
        <w:pStyle w:val="Heading3"/>
        <w:spacing w:before="120" w:line="232" w:lineRule="auto"/>
        <w:jc w:val="both"/>
        <w:rPr>
          <w:rFonts w:asciiTheme="minorHAnsi" w:hAnsiTheme="minorHAnsi" w:cstheme="minorHAnsi"/>
          <w:sz w:val="24"/>
          <w:szCs w:val="24"/>
          <w:rtl/>
          <w:lang w:bidi="fa-IR"/>
        </w:rPr>
      </w:pPr>
      <w:r w:rsidRPr="004D0CC0">
        <w:rPr>
          <w:rFonts w:asciiTheme="minorHAnsi" w:hAnsiTheme="minorHAnsi" w:cstheme="minorHAnsi"/>
          <w:sz w:val="24"/>
          <w:szCs w:val="24"/>
          <w:rtl/>
        </w:rPr>
        <w:t xml:space="preserve">ماده </w:t>
      </w:r>
      <w:r w:rsidRPr="004D0CC0">
        <w:rPr>
          <w:rFonts w:asciiTheme="minorHAnsi" w:hAnsiTheme="minorHAnsi" w:cstheme="minorHAnsi"/>
          <w:sz w:val="24"/>
          <w:szCs w:val="24"/>
          <w:rtl/>
          <w:lang w:bidi="fa-IR"/>
        </w:rPr>
        <w:t>18</w:t>
      </w:r>
      <w:r w:rsidRPr="004D0CC0">
        <w:rPr>
          <w:rFonts w:asciiTheme="minorHAnsi" w:hAnsiTheme="minorHAnsi" w:cstheme="minorHAnsi"/>
          <w:sz w:val="24"/>
          <w:szCs w:val="24"/>
          <w:rtl/>
        </w:rPr>
        <w:t xml:space="preserve">) </w:t>
      </w:r>
      <w:r w:rsidRPr="004D0CC0">
        <w:rPr>
          <w:rFonts w:asciiTheme="minorHAnsi" w:hAnsiTheme="minorHAnsi" w:cstheme="minorHAnsi"/>
          <w:sz w:val="24"/>
          <w:szCs w:val="24"/>
          <w:rtl/>
          <w:lang w:bidi="fa-IR"/>
        </w:rPr>
        <w:t>نشاني طرفين</w:t>
      </w:r>
    </w:p>
    <w:p w14:paraId="39F6A842" w14:textId="77777777" w:rsidR="004D0CC0" w:rsidRPr="004D0CC0" w:rsidRDefault="004D0CC0" w:rsidP="004D0CC0">
      <w:pPr>
        <w:pStyle w:val="BodyText2"/>
        <w:spacing w:line="232" w:lineRule="auto"/>
        <w:jc w:val="both"/>
        <w:rPr>
          <w:rFonts w:asciiTheme="minorHAnsi" w:hAnsiTheme="minorHAnsi" w:cstheme="minorHAnsi"/>
          <w:sz w:val="24"/>
          <w:szCs w:val="24"/>
          <w:rtl/>
          <w:lang w:bidi="fa-IR"/>
        </w:rPr>
      </w:pPr>
      <w:r w:rsidRPr="004D0CC0">
        <w:rPr>
          <w:rFonts w:asciiTheme="minorHAnsi" w:hAnsiTheme="minorHAnsi" w:cstheme="minorHAnsi"/>
          <w:b/>
          <w:bCs/>
          <w:sz w:val="24"/>
          <w:szCs w:val="24"/>
          <w:rtl/>
          <w:lang w:bidi="fa-IR"/>
        </w:rPr>
        <w:t>18-1</w:t>
      </w:r>
      <w:r w:rsidRPr="004D0CC0">
        <w:rPr>
          <w:rFonts w:asciiTheme="minorHAnsi" w:hAnsiTheme="minorHAnsi" w:cstheme="minorHAnsi"/>
          <w:sz w:val="24"/>
          <w:szCs w:val="24"/>
          <w:rtl/>
          <w:lang w:bidi="fa-IR"/>
        </w:rPr>
        <w:t xml:space="preserve"> از نظر اين توافقنامه نشاني طرفين به شرح بند 18-3 و 18-4 بوده و هرگونه اخطار، ابلاغ و اعلام كه به محل هاي مذكور ارسال شود " ابلاغ شده " به طرفين تلقي خواهد گرديد.</w:t>
      </w:r>
    </w:p>
    <w:p w14:paraId="46A1AE23" w14:textId="77777777" w:rsidR="004D0CC0" w:rsidRPr="004D0CC0" w:rsidRDefault="004D0CC0" w:rsidP="004D0CC0">
      <w:pPr>
        <w:pStyle w:val="BodyText2"/>
        <w:spacing w:line="232" w:lineRule="auto"/>
        <w:jc w:val="both"/>
        <w:rPr>
          <w:rFonts w:asciiTheme="minorHAnsi" w:hAnsiTheme="minorHAnsi" w:cstheme="minorHAnsi"/>
          <w:b/>
          <w:bCs/>
          <w:sz w:val="24"/>
          <w:szCs w:val="24"/>
          <w:rtl/>
          <w:lang w:bidi="fa-IR"/>
        </w:rPr>
      </w:pPr>
    </w:p>
    <w:p w14:paraId="43A25D77" w14:textId="77777777" w:rsidR="004D0CC0" w:rsidRPr="004D0CC0" w:rsidRDefault="004D0CC0" w:rsidP="004D0CC0">
      <w:pPr>
        <w:pStyle w:val="BodyText2"/>
        <w:spacing w:line="232" w:lineRule="auto"/>
        <w:jc w:val="both"/>
        <w:rPr>
          <w:rFonts w:asciiTheme="minorHAnsi" w:hAnsiTheme="minorHAnsi" w:cstheme="minorHAnsi"/>
          <w:sz w:val="24"/>
          <w:szCs w:val="24"/>
          <w:rtl/>
          <w:lang w:bidi="fa-IR"/>
        </w:rPr>
      </w:pPr>
      <w:r w:rsidRPr="004D0CC0">
        <w:rPr>
          <w:rFonts w:asciiTheme="minorHAnsi" w:hAnsiTheme="minorHAnsi" w:cstheme="minorHAnsi"/>
          <w:b/>
          <w:bCs/>
          <w:sz w:val="24"/>
          <w:szCs w:val="24"/>
          <w:rtl/>
          <w:lang w:bidi="fa-IR"/>
        </w:rPr>
        <w:t xml:space="preserve">18-2 </w:t>
      </w:r>
      <w:r w:rsidRPr="004D0CC0">
        <w:rPr>
          <w:rFonts w:asciiTheme="minorHAnsi" w:hAnsiTheme="minorHAnsi" w:cstheme="minorHAnsi"/>
          <w:sz w:val="24"/>
          <w:szCs w:val="24"/>
          <w:rtl/>
          <w:lang w:bidi="fa-IR"/>
        </w:rPr>
        <w:t>هرگاه يكي از دو طرف توافقنامه نشاني خود را تغيير دهد، بايد تا 15 روز قبل از تغيير، نشاني جديد خود را به طرف ديگر اعلام كند، بنابراين تا وقتي كه نشاني جديد به طرف ديگر ابلاغ نشده است مكاتبات به نشاني قبلي ارسال مي شود و " دريافت شده " تلقي مي گردد.</w:t>
      </w:r>
    </w:p>
    <w:p w14:paraId="46E87586" w14:textId="77777777" w:rsidR="004D0CC0" w:rsidRPr="004D0CC0" w:rsidRDefault="004D0CC0" w:rsidP="004D0CC0">
      <w:pPr>
        <w:pStyle w:val="BodyText2"/>
        <w:spacing w:line="232" w:lineRule="auto"/>
        <w:jc w:val="both"/>
        <w:rPr>
          <w:rFonts w:asciiTheme="minorHAnsi" w:hAnsiTheme="minorHAnsi" w:cstheme="minorHAnsi"/>
          <w:sz w:val="24"/>
          <w:szCs w:val="24"/>
          <w:rtl/>
          <w:lang w:bidi="fa-IR"/>
        </w:rPr>
      </w:pPr>
      <w:r w:rsidRPr="004D0CC0">
        <w:rPr>
          <w:rFonts w:asciiTheme="minorHAnsi" w:hAnsiTheme="minorHAnsi" w:cstheme="minorHAnsi"/>
          <w:b/>
          <w:bCs/>
          <w:sz w:val="24"/>
          <w:szCs w:val="24"/>
          <w:rtl/>
          <w:lang w:bidi="fa-IR"/>
        </w:rPr>
        <w:t>18-3</w:t>
      </w:r>
      <w:r w:rsidRPr="004D0CC0">
        <w:rPr>
          <w:rFonts w:asciiTheme="minorHAnsi" w:hAnsiTheme="minorHAnsi" w:cstheme="minorHAnsi"/>
          <w:sz w:val="24"/>
          <w:szCs w:val="24"/>
          <w:rtl/>
          <w:lang w:bidi="fa-IR"/>
        </w:rPr>
        <w:t xml:space="preserve"> نشاني كارفرما : </w:t>
      </w:r>
    </w:p>
    <w:p w14:paraId="5EF1609B" w14:textId="77777777" w:rsidR="004D0CC0" w:rsidRPr="004D0CC0" w:rsidRDefault="004D0CC0" w:rsidP="004D0CC0">
      <w:pPr>
        <w:pStyle w:val="BodyText2"/>
        <w:spacing w:line="232" w:lineRule="auto"/>
        <w:jc w:val="both"/>
        <w:rPr>
          <w:rFonts w:asciiTheme="minorHAnsi" w:hAnsiTheme="minorHAnsi" w:cstheme="minorHAnsi"/>
          <w:sz w:val="24"/>
          <w:szCs w:val="24"/>
          <w:rtl/>
          <w:lang w:bidi="fa-IR"/>
        </w:rPr>
      </w:pPr>
      <w:r w:rsidRPr="004D0CC0">
        <w:rPr>
          <w:rFonts w:asciiTheme="minorHAnsi" w:hAnsiTheme="minorHAnsi" w:cstheme="minorHAnsi"/>
          <w:sz w:val="24"/>
          <w:szCs w:val="24"/>
          <w:lang w:bidi="fa-IR"/>
        </w:rPr>
        <w:t>………………………………………</w:t>
      </w:r>
    </w:p>
    <w:p w14:paraId="6D140CB9" w14:textId="77777777" w:rsidR="004D0CC0" w:rsidRPr="004D0CC0" w:rsidRDefault="004D0CC0" w:rsidP="004D0CC0">
      <w:pPr>
        <w:pStyle w:val="BodyText2"/>
        <w:spacing w:line="232" w:lineRule="auto"/>
        <w:jc w:val="both"/>
        <w:rPr>
          <w:rFonts w:asciiTheme="minorHAnsi" w:hAnsiTheme="minorHAnsi" w:cstheme="minorHAnsi"/>
          <w:sz w:val="24"/>
          <w:szCs w:val="24"/>
          <w:lang w:bidi="fa-IR"/>
        </w:rPr>
      </w:pPr>
      <w:r w:rsidRPr="004D0CC0">
        <w:rPr>
          <w:rFonts w:asciiTheme="minorHAnsi" w:hAnsiTheme="minorHAnsi" w:cstheme="minorHAnsi"/>
          <w:sz w:val="24"/>
          <w:szCs w:val="24"/>
          <w:rtl/>
          <w:lang w:bidi="fa-IR"/>
        </w:rPr>
        <w:t xml:space="preserve"> تلفن : </w:t>
      </w:r>
      <w:r w:rsidRPr="004D0CC0">
        <w:rPr>
          <w:rFonts w:asciiTheme="minorHAnsi" w:hAnsiTheme="minorHAnsi" w:cstheme="minorHAnsi"/>
          <w:sz w:val="24"/>
          <w:szCs w:val="24"/>
          <w:lang w:bidi="fa-IR"/>
        </w:rPr>
        <w:t>……………..</w:t>
      </w:r>
      <w:r w:rsidRPr="004D0CC0">
        <w:rPr>
          <w:rFonts w:asciiTheme="minorHAnsi" w:hAnsiTheme="minorHAnsi" w:cstheme="minorHAnsi"/>
          <w:sz w:val="24"/>
          <w:szCs w:val="24"/>
          <w:rtl/>
          <w:lang w:bidi="fa-IR"/>
        </w:rPr>
        <w:t xml:space="preserve">  فاكس : </w:t>
      </w:r>
      <w:r w:rsidRPr="004D0CC0">
        <w:rPr>
          <w:rFonts w:asciiTheme="minorHAnsi" w:hAnsiTheme="minorHAnsi" w:cstheme="minorHAnsi"/>
          <w:sz w:val="24"/>
          <w:szCs w:val="24"/>
          <w:lang w:bidi="fa-IR"/>
        </w:rPr>
        <w:t>………………..</w:t>
      </w:r>
    </w:p>
    <w:p w14:paraId="3538FD0F" w14:textId="77777777" w:rsidR="004D0CC0" w:rsidRPr="004D0CC0" w:rsidRDefault="004D0CC0" w:rsidP="004D0CC0">
      <w:pPr>
        <w:pStyle w:val="BodyText2"/>
        <w:spacing w:line="232" w:lineRule="auto"/>
        <w:jc w:val="both"/>
        <w:rPr>
          <w:rFonts w:asciiTheme="minorHAnsi" w:hAnsiTheme="minorHAnsi" w:cstheme="minorHAnsi"/>
          <w:sz w:val="24"/>
          <w:szCs w:val="24"/>
          <w:rtl/>
          <w:lang w:bidi="fa-IR"/>
        </w:rPr>
      </w:pPr>
      <w:r w:rsidRPr="004D0CC0">
        <w:rPr>
          <w:rFonts w:asciiTheme="minorHAnsi" w:hAnsiTheme="minorHAnsi" w:cstheme="minorHAnsi"/>
          <w:b/>
          <w:bCs/>
          <w:sz w:val="24"/>
          <w:szCs w:val="24"/>
          <w:rtl/>
          <w:lang w:bidi="fa-IR"/>
        </w:rPr>
        <w:t xml:space="preserve">18-4 </w:t>
      </w:r>
      <w:r w:rsidRPr="004D0CC0">
        <w:rPr>
          <w:rFonts w:asciiTheme="minorHAnsi" w:hAnsiTheme="minorHAnsi" w:cstheme="minorHAnsi"/>
          <w:sz w:val="24"/>
          <w:szCs w:val="24"/>
          <w:rtl/>
          <w:lang w:bidi="fa-IR"/>
        </w:rPr>
        <w:t xml:space="preserve">نشاني پيمانكار: </w:t>
      </w:r>
    </w:p>
    <w:p w14:paraId="6650F8FF" w14:textId="77777777" w:rsidR="004D0CC0" w:rsidRPr="004D0CC0" w:rsidRDefault="004D0CC0" w:rsidP="004D0CC0">
      <w:pPr>
        <w:pStyle w:val="Heading3"/>
        <w:spacing w:before="120" w:line="232" w:lineRule="auto"/>
        <w:jc w:val="both"/>
        <w:rPr>
          <w:rFonts w:asciiTheme="minorHAnsi" w:hAnsiTheme="minorHAnsi" w:cstheme="minorHAnsi"/>
          <w:sz w:val="24"/>
          <w:szCs w:val="24"/>
          <w:rtl/>
          <w:lang w:bidi="fa-IR"/>
        </w:rPr>
      </w:pPr>
      <w:r w:rsidRPr="004D0CC0">
        <w:rPr>
          <w:rFonts w:asciiTheme="minorHAnsi" w:hAnsiTheme="minorHAnsi" w:cstheme="minorHAnsi"/>
          <w:sz w:val="24"/>
          <w:szCs w:val="24"/>
          <w:rtl/>
          <w:lang w:bidi="fa-IR"/>
        </w:rPr>
        <w:t xml:space="preserve">ماده 19) نسخ موافقت نامه : </w:t>
      </w:r>
    </w:p>
    <w:p w14:paraId="4B6D3297" w14:textId="77777777" w:rsidR="004D0CC0" w:rsidRPr="004D0CC0" w:rsidRDefault="004D0CC0" w:rsidP="004D0CC0">
      <w:pPr>
        <w:pStyle w:val="BodyText2"/>
        <w:spacing w:line="232" w:lineRule="auto"/>
        <w:jc w:val="both"/>
        <w:rPr>
          <w:rFonts w:asciiTheme="minorHAnsi" w:hAnsiTheme="minorHAnsi" w:cstheme="minorHAnsi"/>
          <w:noProof w:val="0"/>
          <w:sz w:val="24"/>
          <w:szCs w:val="24"/>
          <w:rtl/>
          <w:lang w:bidi="fa-IR"/>
        </w:rPr>
      </w:pPr>
      <w:r w:rsidRPr="004D0CC0">
        <w:rPr>
          <w:rFonts w:asciiTheme="minorHAnsi" w:hAnsiTheme="minorHAnsi" w:cstheme="minorHAnsi"/>
          <w:noProof w:val="0"/>
          <w:sz w:val="24"/>
          <w:szCs w:val="24"/>
          <w:rtl/>
        </w:rPr>
        <w:t xml:space="preserve">اين موافقت </w:t>
      </w:r>
      <w:r w:rsidRPr="004D0CC0">
        <w:rPr>
          <w:rFonts w:asciiTheme="minorHAnsi" w:hAnsiTheme="minorHAnsi" w:cstheme="minorHAnsi"/>
          <w:noProof w:val="0"/>
          <w:sz w:val="24"/>
          <w:szCs w:val="24"/>
          <w:rtl/>
          <w:lang w:bidi="fa-IR"/>
        </w:rPr>
        <w:t>نامه در</w:t>
      </w:r>
      <w:r w:rsidRPr="004D0CC0">
        <w:rPr>
          <w:rFonts w:asciiTheme="minorHAnsi" w:hAnsiTheme="minorHAnsi" w:cstheme="minorHAnsi"/>
          <w:noProof w:val="0"/>
          <w:sz w:val="24"/>
          <w:szCs w:val="24"/>
          <w:lang w:bidi="fa-IR"/>
        </w:rPr>
        <w:t xml:space="preserve"> </w:t>
      </w:r>
      <w:r w:rsidRPr="004D0CC0">
        <w:rPr>
          <w:rFonts w:asciiTheme="minorHAnsi" w:hAnsiTheme="minorHAnsi" w:cstheme="minorHAnsi"/>
          <w:noProof w:val="0"/>
          <w:sz w:val="24"/>
          <w:szCs w:val="24"/>
          <w:rtl/>
          <w:lang w:bidi="fa-IR"/>
        </w:rPr>
        <w:t>19</w:t>
      </w:r>
      <w:r w:rsidRPr="004D0CC0">
        <w:rPr>
          <w:rFonts w:asciiTheme="minorHAnsi" w:hAnsiTheme="minorHAnsi" w:cstheme="minorHAnsi"/>
          <w:noProof w:val="0"/>
          <w:sz w:val="24"/>
          <w:szCs w:val="24"/>
          <w:lang w:bidi="fa-IR"/>
        </w:rPr>
        <w:t xml:space="preserve"> </w:t>
      </w:r>
      <w:r w:rsidRPr="004D0CC0">
        <w:rPr>
          <w:rFonts w:asciiTheme="minorHAnsi" w:hAnsiTheme="minorHAnsi" w:cstheme="minorHAnsi"/>
          <w:noProof w:val="0"/>
          <w:sz w:val="24"/>
          <w:szCs w:val="24"/>
          <w:rtl/>
          <w:lang w:bidi="fa-IR"/>
        </w:rPr>
        <w:t xml:space="preserve">ماده و 5 تبصره و در 5 نسخه متحدالمتن و داراي اعتبار يكسان در تهران تنظيم و بين طرفين مبادله گرديد. </w:t>
      </w:r>
    </w:p>
    <w:p w14:paraId="373AB089" w14:textId="77777777" w:rsidR="004D0CC0" w:rsidRPr="004D0CC0" w:rsidRDefault="004D0CC0" w:rsidP="004D0CC0">
      <w:pPr>
        <w:pStyle w:val="BodyText2"/>
        <w:spacing w:line="232" w:lineRule="auto"/>
        <w:jc w:val="both"/>
        <w:rPr>
          <w:rFonts w:asciiTheme="minorHAnsi" w:hAnsiTheme="minorHAnsi" w:cstheme="minorHAnsi"/>
          <w:b/>
          <w:bCs/>
          <w:sz w:val="24"/>
          <w:szCs w:val="24"/>
          <w:rtl/>
          <w:lang w:bidi="fa-IR"/>
        </w:rPr>
      </w:pPr>
    </w:p>
    <w:p w14:paraId="61933DE7" w14:textId="77777777" w:rsidR="004D0CC0" w:rsidRPr="004D0CC0" w:rsidRDefault="004D0CC0" w:rsidP="004D0CC0">
      <w:pPr>
        <w:pStyle w:val="BodyText2"/>
        <w:spacing w:line="232" w:lineRule="auto"/>
        <w:jc w:val="both"/>
        <w:rPr>
          <w:rFonts w:asciiTheme="minorHAnsi" w:hAnsiTheme="minorHAnsi" w:cstheme="minorHAnsi"/>
          <w:b/>
          <w:bCs/>
          <w:sz w:val="24"/>
          <w:szCs w:val="24"/>
          <w:rtl/>
          <w:lang w:bidi="fa-IR"/>
        </w:rPr>
      </w:pPr>
    </w:p>
    <w:p w14:paraId="68BAA15B" w14:textId="77777777" w:rsidR="004D0CC0" w:rsidRPr="004D0CC0" w:rsidRDefault="004D0CC0" w:rsidP="004D0CC0">
      <w:pPr>
        <w:pStyle w:val="BodyText2"/>
        <w:spacing w:line="232" w:lineRule="auto"/>
        <w:jc w:val="both"/>
        <w:rPr>
          <w:rFonts w:asciiTheme="minorHAnsi" w:hAnsiTheme="minorHAnsi" w:cstheme="minorHAnsi"/>
          <w:b/>
          <w:bCs/>
          <w:sz w:val="24"/>
          <w:szCs w:val="24"/>
          <w:rtl/>
          <w:lang w:bidi="fa-IR"/>
        </w:rPr>
      </w:pPr>
      <w:r w:rsidRPr="004D0CC0">
        <w:rPr>
          <w:rFonts w:asciiTheme="minorHAnsi" w:hAnsiTheme="minorHAnsi" w:cstheme="minorHAnsi"/>
          <w:b/>
          <w:bCs/>
          <w:sz w:val="24"/>
          <w:szCs w:val="24"/>
          <w:rtl/>
          <w:lang w:bidi="fa-IR"/>
        </w:rPr>
        <w:t xml:space="preserve"> محل امضاء نماينده :</w:t>
      </w:r>
      <w:r w:rsidRPr="004D0CC0">
        <w:rPr>
          <w:rFonts w:asciiTheme="minorHAnsi" w:hAnsiTheme="minorHAnsi" w:cstheme="minorHAnsi"/>
          <w:b/>
          <w:bCs/>
          <w:sz w:val="24"/>
          <w:szCs w:val="24"/>
          <w:lang w:bidi="fa-IR"/>
        </w:rPr>
        <w:t xml:space="preserve">                </w:t>
      </w:r>
      <w:r w:rsidRPr="004D0CC0">
        <w:rPr>
          <w:rFonts w:asciiTheme="minorHAnsi" w:hAnsiTheme="minorHAnsi" w:cstheme="minorHAnsi"/>
          <w:b/>
          <w:bCs/>
          <w:sz w:val="24"/>
          <w:szCs w:val="24"/>
          <w:rtl/>
          <w:lang w:bidi="fa-IR"/>
        </w:rPr>
        <w:tab/>
      </w:r>
      <w:r w:rsidRPr="004D0CC0">
        <w:rPr>
          <w:rFonts w:asciiTheme="minorHAnsi" w:hAnsiTheme="minorHAnsi" w:cstheme="minorHAnsi"/>
          <w:b/>
          <w:bCs/>
          <w:sz w:val="24"/>
          <w:szCs w:val="24"/>
          <w:rtl/>
          <w:lang w:bidi="fa-IR"/>
        </w:rPr>
        <w:tab/>
        <w:t xml:space="preserve">    </w:t>
      </w:r>
      <w:r w:rsidRPr="004D0CC0">
        <w:rPr>
          <w:rFonts w:asciiTheme="minorHAnsi" w:hAnsiTheme="minorHAnsi" w:cstheme="minorHAnsi"/>
          <w:b/>
          <w:bCs/>
          <w:sz w:val="24"/>
          <w:szCs w:val="24"/>
          <w:rtl/>
          <w:lang w:bidi="fa-IR"/>
        </w:rPr>
        <w:tab/>
      </w:r>
      <w:r w:rsidRPr="004D0CC0">
        <w:rPr>
          <w:rFonts w:asciiTheme="minorHAnsi" w:hAnsiTheme="minorHAnsi" w:cstheme="minorHAnsi"/>
          <w:b/>
          <w:bCs/>
          <w:sz w:val="24"/>
          <w:szCs w:val="24"/>
          <w:rtl/>
          <w:lang w:bidi="fa-IR"/>
        </w:rPr>
        <w:tab/>
        <w:t xml:space="preserve">   محل امضاء نماينده :</w:t>
      </w:r>
    </w:p>
    <w:p w14:paraId="5ACD031D" w14:textId="77777777" w:rsidR="004D0CC0" w:rsidRPr="004D0CC0" w:rsidRDefault="004D0CC0" w:rsidP="004D0CC0">
      <w:pPr>
        <w:pStyle w:val="BodyText2"/>
        <w:spacing w:line="360" w:lineRule="auto"/>
        <w:jc w:val="both"/>
        <w:rPr>
          <w:rFonts w:asciiTheme="minorHAnsi" w:hAnsiTheme="minorHAnsi" w:cstheme="minorHAnsi"/>
          <w:b/>
          <w:bCs/>
          <w:sz w:val="24"/>
          <w:szCs w:val="24"/>
          <w:rtl/>
          <w:lang w:bidi="fa-IR"/>
        </w:rPr>
      </w:pPr>
      <w:r w:rsidRPr="004D0CC0">
        <w:rPr>
          <w:rFonts w:asciiTheme="minorHAnsi" w:hAnsiTheme="minorHAnsi" w:cstheme="minorHAnsi"/>
          <w:b/>
          <w:bCs/>
          <w:sz w:val="24"/>
          <w:szCs w:val="24"/>
          <w:lang w:bidi="fa-IR"/>
        </w:rPr>
        <w:t>…………………………..</w:t>
      </w:r>
      <w:r w:rsidRPr="004D0CC0">
        <w:rPr>
          <w:rFonts w:asciiTheme="minorHAnsi" w:hAnsiTheme="minorHAnsi" w:cstheme="minorHAnsi"/>
          <w:b/>
          <w:bCs/>
          <w:sz w:val="24"/>
          <w:szCs w:val="24"/>
          <w:rtl/>
          <w:lang w:bidi="fa-IR"/>
        </w:rPr>
        <w:t xml:space="preserve">    </w:t>
      </w:r>
      <w:r w:rsidRPr="004D0CC0">
        <w:rPr>
          <w:rFonts w:asciiTheme="minorHAnsi" w:hAnsiTheme="minorHAnsi" w:cstheme="minorHAnsi"/>
          <w:b/>
          <w:bCs/>
          <w:sz w:val="24"/>
          <w:szCs w:val="24"/>
          <w:rtl/>
          <w:lang w:bidi="fa-IR"/>
        </w:rPr>
        <w:tab/>
        <w:t xml:space="preserve"> </w:t>
      </w:r>
      <w:r w:rsidRPr="004D0CC0">
        <w:rPr>
          <w:rFonts w:asciiTheme="minorHAnsi" w:hAnsiTheme="minorHAnsi" w:cstheme="minorHAnsi"/>
          <w:b/>
          <w:bCs/>
          <w:sz w:val="24"/>
          <w:szCs w:val="24"/>
          <w:lang w:bidi="fa-IR"/>
        </w:rPr>
        <w:t xml:space="preserve">                                 </w:t>
      </w:r>
      <w:r w:rsidRPr="004D0CC0">
        <w:rPr>
          <w:rFonts w:asciiTheme="minorHAnsi" w:hAnsiTheme="minorHAnsi" w:cstheme="minorHAnsi"/>
          <w:b/>
          <w:bCs/>
          <w:sz w:val="24"/>
          <w:szCs w:val="24"/>
          <w:rtl/>
          <w:lang w:bidi="fa-IR"/>
        </w:rPr>
        <w:t xml:space="preserve">  شركت:</w:t>
      </w:r>
    </w:p>
    <w:p w14:paraId="05FD4E53" w14:textId="77777777" w:rsidR="004D0CC0" w:rsidRPr="004D0CC0" w:rsidRDefault="004D0CC0" w:rsidP="004D0CC0">
      <w:pPr>
        <w:pStyle w:val="BodyText2"/>
        <w:spacing w:line="360" w:lineRule="auto"/>
        <w:jc w:val="both"/>
        <w:rPr>
          <w:rFonts w:asciiTheme="minorHAnsi" w:hAnsiTheme="minorHAnsi" w:cstheme="minorHAnsi"/>
          <w:b/>
          <w:bCs/>
          <w:sz w:val="24"/>
          <w:szCs w:val="24"/>
          <w:rtl/>
          <w:lang w:bidi="fa-IR"/>
        </w:rPr>
      </w:pPr>
      <w:r w:rsidRPr="004D0CC0">
        <w:rPr>
          <w:rFonts w:asciiTheme="minorHAnsi" w:hAnsiTheme="minorHAnsi" w:cstheme="minorHAnsi"/>
          <w:b/>
          <w:bCs/>
          <w:sz w:val="24"/>
          <w:szCs w:val="24"/>
          <w:rtl/>
          <w:lang w:bidi="fa-IR"/>
        </w:rPr>
        <w:t>نام و نام خانوادگي :</w:t>
      </w:r>
      <w:r w:rsidRPr="004D0CC0">
        <w:rPr>
          <w:rFonts w:asciiTheme="minorHAnsi" w:hAnsiTheme="minorHAnsi" w:cstheme="minorHAnsi"/>
          <w:b/>
          <w:bCs/>
          <w:sz w:val="24"/>
          <w:szCs w:val="24"/>
          <w:rtl/>
          <w:lang w:bidi="fa-IR"/>
        </w:rPr>
        <w:tab/>
        <w:t xml:space="preserve">               </w:t>
      </w:r>
      <w:r w:rsidRPr="004D0CC0">
        <w:rPr>
          <w:rFonts w:asciiTheme="minorHAnsi" w:hAnsiTheme="minorHAnsi" w:cstheme="minorHAnsi"/>
          <w:b/>
          <w:bCs/>
          <w:sz w:val="24"/>
          <w:szCs w:val="24"/>
          <w:rtl/>
          <w:lang w:bidi="fa-IR"/>
        </w:rPr>
        <w:tab/>
        <w:t xml:space="preserve">   </w:t>
      </w:r>
      <w:r w:rsidRPr="004D0CC0">
        <w:rPr>
          <w:rFonts w:asciiTheme="minorHAnsi" w:hAnsiTheme="minorHAnsi" w:cstheme="minorHAnsi"/>
          <w:b/>
          <w:bCs/>
          <w:sz w:val="24"/>
          <w:szCs w:val="24"/>
          <w:rtl/>
          <w:lang w:bidi="fa-IR"/>
        </w:rPr>
        <w:tab/>
        <w:t xml:space="preserve"> </w:t>
      </w:r>
      <w:r w:rsidRPr="004D0CC0">
        <w:rPr>
          <w:rFonts w:asciiTheme="minorHAnsi" w:hAnsiTheme="minorHAnsi" w:cstheme="minorHAnsi"/>
          <w:b/>
          <w:bCs/>
          <w:sz w:val="24"/>
          <w:szCs w:val="24"/>
          <w:rtl/>
          <w:lang w:bidi="fa-IR"/>
        </w:rPr>
        <w:tab/>
        <w:t xml:space="preserve">  نام و نام خانوادگي:</w:t>
      </w:r>
    </w:p>
    <w:p w14:paraId="61B27102" w14:textId="77777777" w:rsidR="004D0CC0" w:rsidRPr="004D0CC0" w:rsidRDefault="004D0CC0" w:rsidP="004D0CC0">
      <w:pPr>
        <w:pStyle w:val="BodyText2"/>
        <w:spacing w:line="360" w:lineRule="auto"/>
        <w:jc w:val="both"/>
        <w:rPr>
          <w:rFonts w:asciiTheme="minorHAnsi" w:hAnsiTheme="minorHAnsi" w:cstheme="minorHAnsi"/>
          <w:b/>
          <w:bCs/>
          <w:sz w:val="24"/>
          <w:szCs w:val="24"/>
          <w:rtl/>
          <w:lang w:bidi="fa-IR"/>
        </w:rPr>
      </w:pPr>
      <w:r w:rsidRPr="004D0CC0">
        <w:rPr>
          <w:rFonts w:asciiTheme="minorHAnsi" w:hAnsiTheme="minorHAnsi" w:cstheme="minorHAnsi"/>
          <w:b/>
          <w:bCs/>
          <w:sz w:val="24"/>
          <w:szCs w:val="24"/>
          <w:rtl/>
          <w:lang w:bidi="fa-IR"/>
        </w:rPr>
        <w:t xml:space="preserve">سمت : </w:t>
      </w:r>
      <w:r w:rsidRPr="004D0CC0">
        <w:rPr>
          <w:rFonts w:asciiTheme="minorHAnsi" w:hAnsiTheme="minorHAnsi" w:cstheme="minorHAnsi"/>
          <w:b/>
          <w:bCs/>
          <w:sz w:val="24"/>
          <w:szCs w:val="24"/>
          <w:lang w:bidi="fa-IR"/>
        </w:rPr>
        <w:tab/>
      </w:r>
      <w:r w:rsidRPr="004D0CC0">
        <w:rPr>
          <w:rFonts w:asciiTheme="minorHAnsi" w:hAnsiTheme="minorHAnsi" w:cstheme="minorHAnsi"/>
          <w:b/>
          <w:bCs/>
          <w:sz w:val="24"/>
          <w:szCs w:val="24"/>
          <w:lang w:bidi="fa-IR"/>
        </w:rPr>
        <w:tab/>
      </w:r>
      <w:r w:rsidRPr="004D0CC0">
        <w:rPr>
          <w:rFonts w:asciiTheme="minorHAnsi" w:hAnsiTheme="minorHAnsi" w:cstheme="minorHAnsi"/>
          <w:b/>
          <w:bCs/>
          <w:sz w:val="24"/>
          <w:szCs w:val="24"/>
          <w:rtl/>
          <w:lang w:bidi="fa-IR"/>
        </w:rPr>
        <w:tab/>
        <w:t xml:space="preserve">    </w:t>
      </w:r>
      <w:r w:rsidRPr="004D0CC0">
        <w:rPr>
          <w:rFonts w:asciiTheme="minorHAnsi" w:hAnsiTheme="minorHAnsi" w:cstheme="minorHAnsi"/>
          <w:b/>
          <w:bCs/>
          <w:sz w:val="24"/>
          <w:szCs w:val="24"/>
          <w:rtl/>
          <w:lang w:bidi="fa-IR"/>
        </w:rPr>
        <w:tab/>
        <w:t xml:space="preserve">   </w:t>
      </w:r>
      <w:r w:rsidRPr="004D0CC0">
        <w:rPr>
          <w:rFonts w:asciiTheme="minorHAnsi" w:hAnsiTheme="minorHAnsi" w:cstheme="minorHAnsi"/>
          <w:b/>
          <w:bCs/>
          <w:sz w:val="24"/>
          <w:szCs w:val="24"/>
          <w:rtl/>
          <w:lang w:bidi="fa-IR"/>
        </w:rPr>
        <w:tab/>
      </w:r>
      <w:r w:rsidRPr="004D0CC0">
        <w:rPr>
          <w:rFonts w:asciiTheme="minorHAnsi" w:hAnsiTheme="minorHAnsi" w:cstheme="minorHAnsi"/>
          <w:b/>
          <w:bCs/>
          <w:sz w:val="24"/>
          <w:szCs w:val="24"/>
          <w:rtl/>
          <w:lang w:bidi="fa-IR"/>
        </w:rPr>
        <w:tab/>
      </w:r>
      <w:r w:rsidRPr="004D0CC0">
        <w:rPr>
          <w:rFonts w:asciiTheme="minorHAnsi" w:hAnsiTheme="minorHAnsi" w:cstheme="minorHAnsi"/>
          <w:b/>
          <w:bCs/>
          <w:sz w:val="24"/>
          <w:szCs w:val="24"/>
          <w:rtl/>
          <w:lang w:bidi="fa-IR"/>
        </w:rPr>
        <w:tab/>
        <w:t xml:space="preserve">  سمت : </w:t>
      </w:r>
    </w:p>
    <w:p w14:paraId="15A65609" w14:textId="77777777" w:rsidR="004D0CC0" w:rsidRPr="004D0CC0" w:rsidRDefault="004D0CC0" w:rsidP="004D0CC0">
      <w:pPr>
        <w:pStyle w:val="BodyText2"/>
        <w:spacing w:before="360" w:line="232" w:lineRule="auto"/>
        <w:jc w:val="both"/>
        <w:rPr>
          <w:rFonts w:asciiTheme="minorHAnsi" w:hAnsiTheme="minorHAnsi" w:cstheme="minorHAnsi"/>
          <w:b/>
          <w:bCs/>
          <w:sz w:val="24"/>
          <w:szCs w:val="24"/>
          <w:rtl/>
          <w:lang w:bidi="fa-IR"/>
        </w:rPr>
      </w:pPr>
      <w:r w:rsidRPr="004D0CC0">
        <w:rPr>
          <w:rFonts w:asciiTheme="minorHAnsi" w:hAnsiTheme="minorHAnsi" w:cstheme="minorHAnsi"/>
          <w:b/>
          <w:bCs/>
          <w:sz w:val="24"/>
          <w:szCs w:val="24"/>
          <w:rtl/>
          <w:lang w:bidi="fa-IR"/>
        </w:rPr>
        <w:lastRenderedPageBreak/>
        <w:t>امضاء :</w:t>
      </w:r>
      <w:r w:rsidRPr="004D0CC0">
        <w:rPr>
          <w:rFonts w:asciiTheme="minorHAnsi" w:hAnsiTheme="minorHAnsi" w:cstheme="minorHAnsi"/>
          <w:b/>
          <w:bCs/>
          <w:sz w:val="24"/>
          <w:szCs w:val="24"/>
          <w:rtl/>
          <w:lang w:bidi="fa-IR"/>
        </w:rPr>
        <w:tab/>
        <w:t xml:space="preserve">                                                            </w:t>
      </w:r>
      <w:r w:rsidRPr="004D0CC0">
        <w:rPr>
          <w:rFonts w:asciiTheme="minorHAnsi" w:hAnsiTheme="minorHAnsi" w:cstheme="minorHAnsi"/>
          <w:b/>
          <w:bCs/>
          <w:sz w:val="24"/>
          <w:szCs w:val="24"/>
          <w:rtl/>
          <w:lang w:bidi="fa-IR"/>
        </w:rPr>
        <w:tab/>
      </w:r>
      <w:r w:rsidRPr="004D0CC0">
        <w:rPr>
          <w:rFonts w:asciiTheme="minorHAnsi" w:hAnsiTheme="minorHAnsi" w:cstheme="minorHAnsi"/>
          <w:b/>
          <w:bCs/>
          <w:sz w:val="24"/>
          <w:szCs w:val="24"/>
          <w:rtl/>
          <w:lang w:bidi="fa-IR"/>
        </w:rPr>
        <w:tab/>
        <w:t xml:space="preserve">  امضاء :</w:t>
      </w:r>
    </w:p>
    <w:p w14:paraId="7CF788A1" w14:textId="678819D3" w:rsidR="001262AC" w:rsidRPr="004D0CC0" w:rsidRDefault="001262AC" w:rsidP="001262AC">
      <w:pPr>
        <w:bidi/>
        <w:jc w:val="both"/>
        <w:rPr>
          <w:rFonts w:cstheme="minorHAnsi"/>
          <w:rtl/>
        </w:rPr>
      </w:pPr>
    </w:p>
    <w:sectPr w:rsidR="001262AC" w:rsidRPr="004D0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agut">
    <w:altName w:val="Arial"/>
    <w:panose1 w:val="00000700000000000000"/>
    <w:charset w:val="B2"/>
    <w:family w:val="auto"/>
    <w:pitch w:val="variable"/>
    <w:sig w:usb0="00002007" w:usb1="00000000" w:usb2="00000008" w:usb3="00000000" w:csb0="00000040" w:csb1="00000000"/>
  </w:font>
  <w:font w:name="Zar">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0D4E"/>
    <w:multiLevelType w:val="hybridMultilevel"/>
    <w:tmpl w:val="37D4298E"/>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17"/>
    <w:rsid w:val="0010505C"/>
    <w:rsid w:val="00116A3D"/>
    <w:rsid w:val="001262AC"/>
    <w:rsid w:val="001F5E67"/>
    <w:rsid w:val="0021106F"/>
    <w:rsid w:val="003C15B4"/>
    <w:rsid w:val="00426E54"/>
    <w:rsid w:val="0043246A"/>
    <w:rsid w:val="004510A1"/>
    <w:rsid w:val="004D0CC0"/>
    <w:rsid w:val="00553746"/>
    <w:rsid w:val="00593465"/>
    <w:rsid w:val="005A2B42"/>
    <w:rsid w:val="006B2FA1"/>
    <w:rsid w:val="006C2F97"/>
    <w:rsid w:val="007532EF"/>
    <w:rsid w:val="007C55F9"/>
    <w:rsid w:val="00861F5E"/>
    <w:rsid w:val="00874C8B"/>
    <w:rsid w:val="00C77DAD"/>
    <w:rsid w:val="00CA4FE8"/>
    <w:rsid w:val="00CE1A82"/>
    <w:rsid w:val="00D15717"/>
    <w:rsid w:val="00ED6A82"/>
    <w:rsid w:val="00F63417"/>
    <w:rsid w:val="00FB51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3012"/>
  <w15:chartTrackingRefBased/>
  <w15:docId w15:val="{FDCD8723-65CB-442B-9DFD-B980DA6D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4D0CC0"/>
    <w:pPr>
      <w:keepNext/>
      <w:bidi/>
      <w:spacing w:after="0" w:line="240" w:lineRule="auto"/>
      <w:jc w:val="lowKashida"/>
      <w:outlineLvl w:val="1"/>
    </w:pPr>
    <w:rPr>
      <w:rFonts w:ascii="Times New Roman" w:eastAsia="Times New Roman" w:hAnsi="Times New Roman" w:cs="Yagut"/>
      <w:noProof/>
      <w:sz w:val="24"/>
      <w:szCs w:val="24"/>
    </w:rPr>
  </w:style>
  <w:style w:type="paragraph" w:styleId="Heading3">
    <w:name w:val="heading 3"/>
    <w:basedOn w:val="Normal"/>
    <w:next w:val="Normal"/>
    <w:link w:val="Heading3Char"/>
    <w:semiHidden/>
    <w:unhideWhenUsed/>
    <w:qFormat/>
    <w:rsid w:val="004D0CC0"/>
    <w:pPr>
      <w:keepNext/>
      <w:bidi/>
      <w:spacing w:after="0" w:line="240" w:lineRule="auto"/>
      <w:jc w:val="lowKashida"/>
      <w:outlineLvl w:val="2"/>
    </w:pPr>
    <w:rPr>
      <w:rFonts w:ascii="Times New Roman" w:eastAsia="Times New Roman" w:hAnsi="Times New Roman" w:cs="Zar"/>
      <w:b/>
      <w:bCs/>
      <w:noProof/>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C8B"/>
    <w:pPr>
      <w:ind w:left="720"/>
      <w:contextualSpacing/>
    </w:pPr>
  </w:style>
  <w:style w:type="character" w:customStyle="1" w:styleId="Heading2Char">
    <w:name w:val="Heading 2 Char"/>
    <w:basedOn w:val="DefaultParagraphFont"/>
    <w:link w:val="Heading2"/>
    <w:semiHidden/>
    <w:rsid w:val="004D0CC0"/>
    <w:rPr>
      <w:rFonts w:ascii="Times New Roman" w:eastAsia="Times New Roman" w:hAnsi="Times New Roman" w:cs="Yagut"/>
      <w:noProof/>
      <w:sz w:val="24"/>
      <w:szCs w:val="24"/>
    </w:rPr>
  </w:style>
  <w:style w:type="character" w:customStyle="1" w:styleId="Heading3Char">
    <w:name w:val="Heading 3 Char"/>
    <w:basedOn w:val="DefaultParagraphFont"/>
    <w:link w:val="Heading3"/>
    <w:semiHidden/>
    <w:rsid w:val="004D0CC0"/>
    <w:rPr>
      <w:rFonts w:ascii="Times New Roman" w:eastAsia="Times New Roman" w:hAnsi="Times New Roman" w:cs="Zar"/>
      <w:b/>
      <w:bCs/>
      <w:noProof/>
      <w:sz w:val="28"/>
      <w:szCs w:val="28"/>
      <w:u w:val="single"/>
    </w:rPr>
  </w:style>
  <w:style w:type="paragraph" w:styleId="BodyText2">
    <w:name w:val="Body Text 2"/>
    <w:basedOn w:val="Normal"/>
    <w:link w:val="BodyText2Char"/>
    <w:semiHidden/>
    <w:unhideWhenUsed/>
    <w:rsid w:val="004D0CC0"/>
    <w:pPr>
      <w:bidi/>
      <w:spacing w:after="0" w:line="240" w:lineRule="auto"/>
      <w:jc w:val="lowKashida"/>
    </w:pPr>
    <w:rPr>
      <w:rFonts w:ascii="Times New Roman" w:eastAsia="Times New Roman" w:hAnsi="Times New Roman" w:cs="Zar"/>
      <w:noProof/>
      <w:sz w:val="20"/>
      <w:szCs w:val="28"/>
    </w:rPr>
  </w:style>
  <w:style w:type="character" w:customStyle="1" w:styleId="BodyText2Char">
    <w:name w:val="Body Text 2 Char"/>
    <w:basedOn w:val="DefaultParagraphFont"/>
    <w:link w:val="BodyText2"/>
    <w:semiHidden/>
    <w:rsid w:val="004D0CC0"/>
    <w:rPr>
      <w:rFonts w:ascii="Times New Roman" w:eastAsia="Times New Roman" w:hAnsi="Times New Roman" w:cs="Zar"/>
      <w:noProof/>
      <w:sz w:val="20"/>
      <w:szCs w:val="28"/>
    </w:rPr>
  </w:style>
  <w:style w:type="character" w:styleId="Hyperlink">
    <w:name w:val="Hyperlink"/>
    <w:basedOn w:val="DefaultParagraphFont"/>
    <w:uiPriority w:val="99"/>
    <w:unhideWhenUsed/>
    <w:rsid w:val="00F63417"/>
    <w:rPr>
      <w:color w:val="0563C1" w:themeColor="hyperlink"/>
      <w:u w:val="single"/>
    </w:rPr>
  </w:style>
  <w:style w:type="character" w:styleId="UnresolvedMention">
    <w:name w:val="Unresolved Mention"/>
    <w:basedOn w:val="DefaultParagraphFont"/>
    <w:uiPriority w:val="99"/>
    <w:semiHidden/>
    <w:unhideWhenUsed/>
    <w:rsid w:val="00F63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0459">
      <w:bodyDiv w:val="1"/>
      <w:marLeft w:val="0"/>
      <w:marRight w:val="0"/>
      <w:marTop w:val="0"/>
      <w:marBottom w:val="0"/>
      <w:divBdr>
        <w:top w:val="none" w:sz="0" w:space="0" w:color="auto"/>
        <w:left w:val="none" w:sz="0" w:space="0" w:color="auto"/>
        <w:bottom w:val="none" w:sz="0" w:space="0" w:color="auto"/>
        <w:right w:val="none" w:sz="0" w:space="0" w:color="auto"/>
      </w:divBdr>
    </w:div>
    <w:div w:id="573005376">
      <w:bodyDiv w:val="1"/>
      <w:marLeft w:val="0"/>
      <w:marRight w:val="0"/>
      <w:marTop w:val="0"/>
      <w:marBottom w:val="0"/>
      <w:divBdr>
        <w:top w:val="none" w:sz="0" w:space="0" w:color="auto"/>
        <w:left w:val="none" w:sz="0" w:space="0" w:color="auto"/>
        <w:bottom w:val="none" w:sz="0" w:space="0" w:color="auto"/>
        <w:right w:val="none" w:sz="0" w:space="0" w:color="auto"/>
      </w:divBdr>
    </w:div>
    <w:div w:id="132311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ali tajik</cp:lastModifiedBy>
  <cp:revision>2</cp:revision>
  <dcterms:created xsi:type="dcterms:W3CDTF">2020-05-08T12:06:00Z</dcterms:created>
  <dcterms:modified xsi:type="dcterms:W3CDTF">2020-05-08T12:06:00Z</dcterms:modified>
</cp:coreProperties>
</file>